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9"/>
        <w:tblW w:w="0" w:type="auto"/>
        <w:tblLook w:val="04A0"/>
      </w:tblPr>
      <w:tblGrid>
        <w:gridCol w:w="3942"/>
        <w:gridCol w:w="1971"/>
        <w:gridCol w:w="1971"/>
        <w:gridCol w:w="1971"/>
      </w:tblGrid>
      <w:tr w:rsidR="00AB491F" w:rsidTr="00AB491F">
        <w:tc>
          <w:tcPr>
            <w:tcW w:w="3942" w:type="dxa"/>
            <w:tcBorders>
              <w:top w:val="nil"/>
              <w:left w:val="nil"/>
              <w:bottom w:val="nil"/>
              <w:right w:val="nil"/>
            </w:tcBorders>
          </w:tcPr>
          <w:p w:rsidR="00AB491F" w:rsidRPr="00AB491F" w:rsidRDefault="00AB491F" w:rsidP="00AB49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91F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AB491F" w:rsidRPr="00AB491F" w:rsidRDefault="00AB491F" w:rsidP="00AB49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91F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AB491F" w:rsidRPr="00AB491F" w:rsidRDefault="00AB491F" w:rsidP="00AB49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B491F">
              <w:rPr>
                <w:rFonts w:ascii="Times New Roman" w:hAnsi="Times New Roman" w:cs="Times New Roman"/>
                <w:sz w:val="28"/>
                <w:szCs w:val="28"/>
              </w:rPr>
              <w:t>Краснокоммунарский</w:t>
            </w:r>
            <w:proofErr w:type="spellEnd"/>
            <w:r w:rsidRPr="00AB491F">
              <w:rPr>
                <w:rFonts w:ascii="Times New Roman" w:hAnsi="Times New Roman" w:cs="Times New Roman"/>
                <w:sz w:val="28"/>
                <w:szCs w:val="28"/>
              </w:rPr>
              <w:t xml:space="preserve"> поссовет</w:t>
            </w:r>
          </w:p>
          <w:p w:rsidR="00AB491F" w:rsidRPr="00AB491F" w:rsidRDefault="00AB491F" w:rsidP="00AB49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91F">
              <w:rPr>
                <w:rFonts w:ascii="Times New Roman" w:hAnsi="Times New Roman" w:cs="Times New Roman"/>
                <w:sz w:val="28"/>
                <w:szCs w:val="28"/>
              </w:rPr>
              <w:t>Сакмарского района</w:t>
            </w:r>
          </w:p>
          <w:p w:rsidR="00AB491F" w:rsidRPr="00AB491F" w:rsidRDefault="00AB491F" w:rsidP="00AB49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91F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AB491F" w:rsidRDefault="00AB491F" w:rsidP="00AB49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491F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  <w:r w:rsidRPr="00AB491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 </w:t>
            </w:r>
            <w:r w:rsidRPr="00AB491F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 февраля 2017года №18-п</w:t>
            </w:r>
            <w:r w:rsidRPr="00AB49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491F" w:rsidRDefault="00AB491F" w:rsidP="00AB49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расный Коммунар</w:t>
            </w:r>
          </w:p>
          <w:p w:rsidR="00AB491F" w:rsidRDefault="00AB491F" w:rsidP="00AB49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AB491F" w:rsidRDefault="00AB491F" w:rsidP="00AB49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AB491F" w:rsidRDefault="00AB491F" w:rsidP="00AB49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AB491F" w:rsidRDefault="00AB491F" w:rsidP="00AB49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491F" w:rsidTr="00AB491F">
        <w:trPr>
          <w:trHeight w:val="1900"/>
        </w:trPr>
        <w:tc>
          <w:tcPr>
            <w:tcW w:w="59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491F" w:rsidRPr="00F06D3D" w:rsidRDefault="00AB491F" w:rsidP="00AB491F">
            <w:pPr>
              <w:pStyle w:val="ConsPlusTitle"/>
              <w:widowControl/>
              <w:spacing w:line="200" w:lineRule="atLeas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F06D3D">
              <w:rPr>
                <w:rFonts w:ascii="Times New Roman" w:eastAsia="Calibri" w:hAnsi="Times New Roman" w:cs="Times New Roman"/>
                <w:b w:val="0"/>
                <w:sz w:val="28"/>
                <w:szCs w:val="28"/>
                <w:lang w:eastAsia="en-US"/>
              </w:rPr>
              <w:t xml:space="preserve">Об утверждении </w:t>
            </w:r>
            <w:r w:rsidRPr="00F06D3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муниципальной </w:t>
            </w:r>
            <w:r w:rsidRPr="00F06D3D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программы </w:t>
            </w:r>
          </w:p>
          <w:p w:rsidR="00AB491F" w:rsidRDefault="00AB491F" w:rsidP="00AB491F">
            <w:pPr>
              <w:pStyle w:val="ConsPlusTitle"/>
              <w:widowControl/>
              <w:spacing w:line="200" w:lineRule="atLeas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2539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«Комплексное развитие </w:t>
            </w:r>
            <w:proofErr w:type="gramStart"/>
            <w:r w:rsidRPr="00425397">
              <w:rPr>
                <w:rFonts w:ascii="Times New Roman" w:hAnsi="Times New Roman" w:cs="Times New Roman"/>
                <w:b w:val="0"/>
                <w:sz w:val="28"/>
                <w:szCs w:val="28"/>
              </w:rPr>
              <w:t>социальной</w:t>
            </w:r>
            <w:proofErr w:type="gramEnd"/>
          </w:p>
          <w:p w:rsidR="00AB491F" w:rsidRDefault="00AB491F" w:rsidP="00AB491F">
            <w:pPr>
              <w:pStyle w:val="ConsPlusTitle"/>
              <w:widowControl/>
              <w:spacing w:line="200" w:lineRule="atLeas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425397">
              <w:rPr>
                <w:rFonts w:ascii="Times New Roman" w:hAnsi="Times New Roman" w:cs="Times New Roman"/>
                <w:b w:val="0"/>
                <w:sz w:val="28"/>
                <w:szCs w:val="28"/>
              </w:rPr>
              <w:t>инфраструктуры муниципального образования</w:t>
            </w:r>
          </w:p>
          <w:p w:rsidR="00AB491F" w:rsidRPr="00AB491F" w:rsidRDefault="00AB491F" w:rsidP="00AB491F">
            <w:pPr>
              <w:pStyle w:val="ConsPlusTitle"/>
              <w:widowControl/>
              <w:spacing w:line="200" w:lineRule="atLeast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Краснокоммунарский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поссовет</w:t>
            </w:r>
            <w:r w:rsidRPr="0042539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до 2023 г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ода</w:t>
            </w:r>
            <w:r w:rsidRPr="0042539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 на период до 2033 года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AB491F" w:rsidRDefault="00AB491F" w:rsidP="00AB49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</w:tcPr>
          <w:p w:rsidR="00AB491F" w:rsidRDefault="00AB491F" w:rsidP="00AB491F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5785" w:rsidRPr="00355275" w:rsidRDefault="00125785" w:rsidP="00125785"/>
    <w:p w:rsidR="00125785" w:rsidRPr="00AB491F" w:rsidRDefault="00AB491F" w:rsidP="00AB491F">
      <w:pPr>
        <w:tabs>
          <w:tab w:val="left" w:pos="851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ab/>
      </w:r>
      <w:r w:rsidR="00125785" w:rsidRPr="00B263F4">
        <w:rPr>
          <w:rFonts w:ascii="Times New Roman" w:hAnsi="Times New Roman" w:cs="Times New Roman"/>
          <w:sz w:val="28"/>
        </w:rPr>
        <w:t>В соответствии с пункто</w:t>
      </w:r>
      <w:r w:rsidR="00125785">
        <w:rPr>
          <w:rFonts w:ascii="Times New Roman" w:hAnsi="Times New Roman" w:cs="Times New Roman"/>
          <w:sz w:val="28"/>
        </w:rPr>
        <w:t>м 7.3 части 1</w:t>
      </w:r>
      <w:r w:rsidR="00125785" w:rsidRPr="00B263F4">
        <w:rPr>
          <w:rFonts w:ascii="Times New Roman" w:hAnsi="Times New Roman" w:cs="Times New Roman"/>
          <w:sz w:val="28"/>
        </w:rPr>
        <w:t xml:space="preserve"> статьи </w:t>
      </w:r>
      <w:r w:rsidR="00125785">
        <w:rPr>
          <w:rFonts w:ascii="Times New Roman" w:hAnsi="Times New Roman" w:cs="Times New Roman"/>
          <w:sz w:val="28"/>
        </w:rPr>
        <w:t>6</w:t>
      </w:r>
      <w:r w:rsidR="00125785" w:rsidRPr="00B263F4">
        <w:rPr>
          <w:rFonts w:ascii="Times New Roman" w:hAnsi="Times New Roman" w:cs="Times New Roman"/>
          <w:sz w:val="28"/>
        </w:rPr>
        <w:t xml:space="preserve"> Градостроительного кодекса Российской Федерации</w:t>
      </w:r>
      <w:r w:rsidR="00125785">
        <w:rPr>
          <w:rFonts w:ascii="Times New Roman" w:hAnsi="Times New Roman" w:cs="Times New Roman"/>
          <w:sz w:val="28"/>
        </w:rPr>
        <w:t xml:space="preserve">, </w:t>
      </w:r>
      <w:r w:rsidR="00125785">
        <w:rPr>
          <w:rFonts w:ascii="Times New Roman" w:hAnsi="Times New Roman" w:cs="Times New Roman"/>
          <w:sz w:val="28"/>
          <w:szCs w:val="28"/>
        </w:rPr>
        <w:t>в</w:t>
      </w:r>
      <w:r w:rsidR="00125785" w:rsidRPr="00671D48">
        <w:rPr>
          <w:rFonts w:ascii="Times New Roman" w:hAnsi="Times New Roman" w:cs="Times New Roman"/>
          <w:sz w:val="28"/>
          <w:szCs w:val="28"/>
        </w:rPr>
        <w:t xml:space="preserve"> соответствии со статьей 179 Бюджетного кодекса Российской Федерации</w:t>
      </w:r>
      <w:r w:rsidR="00125785">
        <w:rPr>
          <w:rFonts w:ascii="Times New Roman" w:hAnsi="Times New Roman" w:cs="Times New Roman"/>
          <w:sz w:val="28"/>
          <w:szCs w:val="28"/>
        </w:rPr>
        <w:t xml:space="preserve">, </w:t>
      </w:r>
      <w:r w:rsidR="00125785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 н</w:t>
      </w:r>
      <w:r w:rsidR="00125785" w:rsidRPr="00B263F4">
        <w:rPr>
          <w:rFonts w:ascii="Times New Roman" w:eastAsia="Calibri" w:hAnsi="Times New Roman" w:cs="Times New Roman"/>
          <w:sz w:val="32"/>
          <w:szCs w:val="28"/>
          <w:lang w:eastAsia="en-US"/>
        </w:rPr>
        <w:t xml:space="preserve">а </w:t>
      </w:r>
      <w:r w:rsidR="00125785" w:rsidRPr="00F06D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основании Федерального закона от 6 </w:t>
      </w:r>
      <w:proofErr w:type="gramStart"/>
      <w:r w:rsidR="00125785" w:rsidRPr="00F06D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октября </w:t>
      </w:r>
      <w:smartTag w:uri="urn:schemas-microsoft-com:office:smarttags" w:element="metricconverter">
        <w:smartTagPr>
          <w:attr w:name="ProductID" w:val="2003 г"/>
        </w:smartTagPr>
        <w:r w:rsidR="00125785" w:rsidRPr="00F06D3D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2003 г</w:t>
        </w:r>
      </w:smartTag>
      <w:r w:rsidR="00125785" w:rsidRPr="00F06D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 w:rsidR="00125785">
        <w:rPr>
          <w:rFonts w:ascii="Times New Roman" w:eastAsia="Calibri" w:hAnsi="Times New Roman" w:cs="Times New Roman"/>
          <w:sz w:val="28"/>
          <w:szCs w:val="28"/>
          <w:lang w:eastAsia="en-US"/>
        </w:rPr>
        <w:t>№</w:t>
      </w:r>
      <w:r w:rsidR="00125785" w:rsidRPr="00F06D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131-ФЗ </w:t>
      </w:r>
      <w:r w:rsidR="00125785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125785" w:rsidRPr="00F06D3D">
        <w:rPr>
          <w:rFonts w:ascii="Times New Roman" w:eastAsia="Calibri" w:hAnsi="Times New Roman" w:cs="Times New Roman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125785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125785" w:rsidRPr="00F06D3D">
        <w:rPr>
          <w:rFonts w:ascii="Times New Roman" w:eastAsia="Calibri" w:hAnsi="Times New Roman" w:cs="Times New Roman"/>
          <w:sz w:val="28"/>
          <w:szCs w:val="28"/>
          <w:lang w:eastAsia="en-US"/>
        </w:rPr>
        <w:t>, руководствуясь Устав</w:t>
      </w:r>
      <w:r w:rsidR="001257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ом </w:t>
      </w:r>
      <w:r w:rsidR="00125785" w:rsidRPr="00F06D3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25785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Краснокоммунарский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поссовет</w:t>
      </w:r>
      <w:r w:rsidR="001257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Сакмарского района Оренбургской области, постановлением администрации 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Краснокоммунарский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поссовет </w:t>
      </w:r>
      <w:r w:rsidR="00125785">
        <w:rPr>
          <w:rFonts w:ascii="Times New Roman" w:eastAsia="Calibri" w:hAnsi="Times New Roman" w:cs="Times New Roman"/>
          <w:sz w:val="28"/>
          <w:szCs w:val="28"/>
          <w:lang w:eastAsia="en-US"/>
        </w:rPr>
        <w:t>Сакмарского района Оренбургской области от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31 января 2017 года </w:t>
      </w:r>
      <w:r w:rsidR="001257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826127">
        <w:rPr>
          <w:rFonts w:ascii="Times New Roman" w:eastAsia="Calibri" w:hAnsi="Times New Roman" w:cs="Times New Roman"/>
          <w:sz w:val="28"/>
          <w:szCs w:val="28"/>
          <w:lang w:eastAsia="en-US"/>
        </w:rPr>
        <w:t>10-п</w:t>
      </w:r>
      <w:r w:rsidR="001257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125785">
        <w:rPr>
          <w:rFonts w:ascii="Times New Roman" w:hAnsi="Times New Roman" w:cs="Times New Roman"/>
          <w:sz w:val="28"/>
          <w:szCs w:val="28"/>
        </w:rPr>
        <w:t>О</w:t>
      </w:r>
      <w:r w:rsidR="00125785" w:rsidRPr="00936D7E">
        <w:rPr>
          <w:rFonts w:ascii="Times New Roman" w:hAnsi="Times New Roman" w:cs="Times New Roman"/>
          <w:sz w:val="28"/>
          <w:szCs w:val="28"/>
        </w:rPr>
        <w:t>б утверждении Порядка разработки, утверждения и реализации</w:t>
      </w:r>
      <w:r w:rsidR="00125785">
        <w:rPr>
          <w:rFonts w:ascii="Times New Roman" w:hAnsi="Times New Roman" w:cs="Times New Roman"/>
          <w:sz w:val="28"/>
          <w:szCs w:val="28"/>
        </w:rPr>
        <w:t xml:space="preserve"> </w:t>
      </w:r>
      <w:r w:rsidR="00125785" w:rsidRPr="00936D7E">
        <w:rPr>
          <w:rFonts w:ascii="Times New Roman" w:hAnsi="Times New Roman" w:cs="Times New Roman"/>
          <w:sz w:val="28"/>
          <w:szCs w:val="28"/>
        </w:rPr>
        <w:t>муниципальных программ  муниципального образования</w:t>
      </w:r>
      <w:r w:rsidR="0082612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6127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826127">
        <w:rPr>
          <w:rFonts w:ascii="Times New Roman" w:hAnsi="Times New Roman" w:cs="Times New Roman"/>
          <w:sz w:val="28"/>
          <w:szCs w:val="28"/>
        </w:rPr>
        <w:t xml:space="preserve"> поссовет</w:t>
      </w:r>
      <w:r w:rsidR="00125785">
        <w:rPr>
          <w:rFonts w:ascii="Times New Roman" w:hAnsi="Times New Roman" w:cs="Times New Roman"/>
          <w:sz w:val="28"/>
          <w:szCs w:val="28"/>
        </w:rPr>
        <w:t xml:space="preserve"> Сакмарского</w:t>
      </w:r>
      <w:r w:rsidR="00125785" w:rsidRPr="00936D7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25785">
        <w:rPr>
          <w:rFonts w:ascii="Times New Roman" w:hAnsi="Times New Roman" w:cs="Times New Roman"/>
          <w:sz w:val="28"/>
          <w:szCs w:val="28"/>
        </w:rPr>
        <w:t xml:space="preserve">а </w:t>
      </w:r>
      <w:r w:rsidR="00125785" w:rsidRPr="00936D7E">
        <w:rPr>
          <w:rFonts w:ascii="Times New Roman" w:hAnsi="Times New Roman" w:cs="Times New Roman"/>
          <w:sz w:val="28"/>
          <w:szCs w:val="28"/>
        </w:rPr>
        <w:t>Оренбургской области</w:t>
      </w:r>
      <w:r w:rsidR="00125785">
        <w:rPr>
          <w:rFonts w:ascii="Times New Roman" w:hAnsi="Times New Roman" w:cs="Times New Roman"/>
          <w:sz w:val="28"/>
          <w:szCs w:val="28"/>
        </w:rPr>
        <w:t>»:</w:t>
      </w:r>
      <w:proofErr w:type="gramEnd"/>
    </w:p>
    <w:p w:rsidR="00125785" w:rsidRPr="00B263F4" w:rsidRDefault="00125785" w:rsidP="00826127">
      <w:pPr>
        <w:pStyle w:val="ConsPlusTitle"/>
        <w:widowControl/>
        <w:spacing w:line="200" w:lineRule="atLeast"/>
        <w:ind w:firstLine="708"/>
        <w:rPr>
          <w:rFonts w:ascii="Times New Roman" w:hAnsi="Times New Roman" w:cs="Times New Roman"/>
          <w:b w:val="0"/>
          <w:sz w:val="28"/>
          <w:szCs w:val="28"/>
        </w:rPr>
      </w:pPr>
      <w:r w:rsidRPr="00B263F4">
        <w:rPr>
          <w:rFonts w:ascii="Times New Roman" w:hAnsi="Times New Roman" w:cs="Times New Roman"/>
          <w:b w:val="0"/>
          <w:sz w:val="28"/>
          <w:szCs w:val="28"/>
        </w:rPr>
        <w:t>1. Утвердить муниципальную программу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5397">
        <w:rPr>
          <w:rFonts w:ascii="Times New Roman" w:hAnsi="Times New Roman" w:cs="Times New Roman"/>
          <w:b w:val="0"/>
          <w:sz w:val="28"/>
          <w:szCs w:val="28"/>
        </w:rPr>
        <w:t>«Комплексное развитие социальной инфраструктуры муниципального образо</w:t>
      </w:r>
      <w:r>
        <w:rPr>
          <w:rFonts w:ascii="Times New Roman" w:hAnsi="Times New Roman" w:cs="Times New Roman"/>
          <w:b w:val="0"/>
          <w:sz w:val="28"/>
          <w:szCs w:val="28"/>
        </w:rPr>
        <w:t>вания</w:t>
      </w:r>
      <w:r w:rsidR="008261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826127">
        <w:rPr>
          <w:rFonts w:ascii="Times New Roman" w:hAnsi="Times New Roman" w:cs="Times New Roman"/>
          <w:b w:val="0"/>
          <w:sz w:val="28"/>
          <w:szCs w:val="28"/>
        </w:rPr>
        <w:t>Краснокоммунарский</w:t>
      </w:r>
      <w:proofErr w:type="spellEnd"/>
      <w:r w:rsidR="00826127">
        <w:rPr>
          <w:rFonts w:ascii="Times New Roman" w:hAnsi="Times New Roman" w:cs="Times New Roman"/>
          <w:b w:val="0"/>
          <w:sz w:val="28"/>
          <w:szCs w:val="28"/>
        </w:rPr>
        <w:t xml:space="preserve"> поссовет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 </w:t>
      </w:r>
      <w:r w:rsidRPr="00425397">
        <w:rPr>
          <w:rFonts w:ascii="Times New Roman" w:hAnsi="Times New Roman" w:cs="Times New Roman"/>
          <w:b w:val="0"/>
          <w:sz w:val="28"/>
          <w:szCs w:val="28"/>
        </w:rPr>
        <w:t>2023 г</w:t>
      </w:r>
      <w:r>
        <w:rPr>
          <w:rFonts w:ascii="Times New Roman" w:hAnsi="Times New Roman" w:cs="Times New Roman"/>
          <w:b w:val="0"/>
          <w:sz w:val="28"/>
          <w:szCs w:val="28"/>
        </w:rPr>
        <w:t>ода</w:t>
      </w:r>
      <w:r w:rsidRPr="00425397">
        <w:rPr>
          <w:rFonts w:ascii="Times New Roman" w:hAnsi="Times New Roman" w:cs="Times New Roman"/>
          <w:b w:val="0"/>
          <w:sz w:val="28"/>
          <w:szCs w:val="28"/>
        </w:rPr>
        <w:t xml:space="preserve"> и на период до 2033 года»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B263F4">
        <w:rPr>
          <w:rFonts w:ascii="Times New Roman" w:hAnsi="Times New Roman" w:cs="Times New Roman"/>
          <w:b w:val="0"/>
          <w:sz w:val="28"/>
          <w:szCs w:val="28"/>
        </w:rPr>
        <w:t>согласно приложению</w:t>
      </w:r>
      <w:r w:rsidRPr="00936D7E">
        <w:rPr>
          <w:rFonts w:ascii="Times New Roman" w:hAnsi="Times New Roman" w:cs="Times New Roman"/>
          <w:sz w:val="28"/>
          <w:szCs w:val="28"/>
        </w:rPr>
        <w:t>.</w:t>
      </w:r>
    </w:p>
    <w:p w:rsidR="00826127" w:rsidRDefault="00125785" w:rsidP="00826127">
      <w:pPr>
        <w:ind w:left="675"/>
        <w:jc w:val="both"/>
        <w:rPr>
          <w:rFonts w:ascii="Times New Roman" w:hAnsi="Times New Roman"/>
          <w:sz w:val="28"/>
          <w:szCs w:val="28"/>
        </w:rPr>
      </w:pPr>
      <w:r w:rsidRPr="00D7760A">
        <w:rPr>
          <w:rFonts w:ascii="Times New Roman" w:hAnsi="Times New Roman" w:cs="Times New Roman"/>
          <w:sz w:val="28"/>
          <w:szCs w:val="28"/>
        </w:rPr>
        <w:t xml:space="preserve">2. Контроль исполнения настоящего постановления </w:t>
      </w:r>
      <w:r w:rsidR="00826127">
        <w:rPr>
          <w:rFonts w:ascii="Times New Roman" w:hAnsi="Times New Roman" w:cs="Times New Roman"/>
          <w:sz w:val="28"/>
          <w:szCs w:val="28"/>
        </w:rPr>
        <w:t>оставляю за собой.</w:t>
      </w:r>
      <w:r>
        <w:rPr>
          <w:rFonts w:ascii="Times New Roman" w:hAnsi="Times New Roman"/>
          <w:sz w:val="28"/>
          <w:szCs w:val="28"/>
        </w:rPr>
        <w:t xml:space="preserve">          3. Настоящее постановление вступае</w:t>
      </w:r>
      <w:r w:rsidR="00826127">
        <w:rPr>
          <w:rFonts w:ascii="Times New Roman" w:hAnsi="Times New Roman"/>
          <w:sz w:val="28"/>
          <w:szCs w:val="28"/>
        </w:rPr>
        <w:t>т в силу после его официального</w:t>
      </w:r>
    </w:p>
    <w:p w:rsidR="00125785" w:rsidRDefault="00826127" w:rsidP="008261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125785">
        <w:rPr>
          <w:rFonts w:ascii="Times New Roman" w:hAnsi="Times New Roman"/>
          <w:sz w:val="28"/>
          <w:szCs w:val="28"/>
        </w:rPr>
        <w:t>публикования</w:t>
      </w:r>
      <w:r>
        <w:rPr>
          <w:rFonts w:ascii="Times New Roman" w:hAnsi="Times New Roman"/>
          <w:sz w:val="28"/>
          <w:szCs w:val="28"/>
        </w:rPr>
        <w:t xml:space="preserve"> на сайте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Краснокоммунарского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поссовета </w:t>
      </w:r>
      <w:hyperlink r:id="rId5" w:history="1">
        <w:r w:rsidRPr="00C75536">
          <w:rPr>
            <w:rStyle w:val="aa"/>
            <w:rFonts w:ascii="Times New Roman" w:hAnsi="Times New Roman"/>
            <w:sz w:val="28"/>
            <w:szCs w:val="28"/>
            <w:lang w:val="en-US"/>
          </w:rPr>
          <w:t>www</w:t>
        </w:r>
        <w:r w:rsidRPr="00C75536">
          <w:rPr>
            <w:rStyle w:val="aa"/>
            <w:rFonts w:ascii="Times New Roman" w:hAnsi="Times New Roman"/>
            <w:sz w:val="28"/>
            <w:szCs w:val="28"/>
          </w:rPr>
          <w:t>.</w:t>
        </w:r>
        <w:proofErr w:type="spellStart"/>
        <w:r w:rsidRPr="00C75536">
          <w:rPr>
            <w:rStyle w:val="aa"/>
            <w:rFonts w:ascii="Times New Roman" w:hAnsi="Times New Roman"/>
            <w:sz w:val="28"/>
            <w:szCs w:val="28"/>
            <w:lang w:val="en-US"/>
          </w:rPr>
          <w:t>kommunar</w:t>
        </w:r>
        <w:proofErr w:type="spellEnd"/>
        <w:r w:rsidRPr="00C75536">
          <w:rPr>
            <w:rStyle w:val="aa"/>
            <w:rFonts w:ascii="Times New Roman" w:hAnsi="Times New Roman"/>
            <w:sz w:val="28"/>
            <w:szCs w:val="28"/>
          </w:rPr>
          <w:t>2012</w:t>
        </w:r>
        <w:proofErr w:type="spellStart"/>
        <w:r w:rsidRPr="00C75536">
          <w:rPr>
            <w:rStyle w:val="aa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125785">
        <w:rPr>
          <w:rFonts w:ascii="Times New Roman" w:hAnsi="Times New Roman"/>
          <w:sz w:val="28"/>
          <w:szCs w:val="28"/>
        </w:rPr>
        <w:t>.</w:t>
      </w:r>
    </w:p>
    <w:p w:rsidR="00125785" w:rsidRDefault="00125785" w:rsidP="00125785">
      <w:pPr>
        <w:tabs>
          <w:tab w:val="left" w:pos="2100"/>
        </w:tabs>
        <w:jc w:val="both"/>
      </w:pPr>
      <w:r>
        <w:tab/>
      </w:r>
    </w:p>
    <w:p w:rsidR="00125785" w:rsidRPr="00826127" w:rsidRDefault="00826127" w:rsidP="00125785">
      <w:pPr>
        <w:jc w:val="both"/>
        <w:rPr>
          <w:rFonts w:ascii="Times New Roman" w:hAnsi="Times New Roman" w:cs="Times New Roman"/>
          <w:sz w:val="28"/>
          <w:szCs w:val="28"/>
        </w:rPr>
      </w:pPr>
      <w:r w:rsidRPr="00826127">
        <w:rPr>
          <w:rFonts w:ascii="Times New Roman" w:hAnsi="Times New Roman" w:cs="Times New Roman"/>
          <w:sz w:val="28"/>
          <w:szCs w:val="28"/>
        </w:rPr>
        <w:t xml:space="preserve">Глава поссовета </w:t>
      </w:r>
      <w:r w:rsidR="00125785" w:rsidRPr="0082612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82612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proofErr w:type="spellStart"/>
      <w:r w:rsidRPr="00826127">
        <w:rPr>
          <w:rFonts w:ascii="Times New Roman" w:hAnsi="Times New Roman" w:cs="Times New Roman"/>
          <w:sz w:val="28"/>
          <w:szCs w:val="28"/>
        </w:rPr>
        <w:t>С.А.Шарыгин</w:t>
      </w:r>
      <w:proofErr w:type="spellEnd"/>
      <w:r w:rsidR="00125785" w:rsidRPr="008261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125785" w:rsidRPr="00826127" w:rsidRDefault="00125785" w:rsidP="0012578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25785" w:rsidRPr="00D7760A" w:rsidRDefault="00125785" w:rsidP="00125785">
      <w:pPr>
        <w:jc w:val="both"/>
        <w:rPr>
          <w:rFonts w:ascii="Times New Roman" w:hAnsi="Times New Roman" w:cs="Times New Roman"/>
        </w:rPr>
      </w:pPr>
    </w:p>
    <w:p w:rsidR="00125785" w:rsidRDefault="00125785" w:rsidP="00125785">
      <w:pPr>
        <w:jc w:val="both"/>
        <w:rPr>
          <w:rFonts w:ascii="Times New Roman" w:hAnsi="Times New Roman" w:cs="Times New Roman"/>
        </w:rPr>
      </w:pPr>
      <w:r w:rsidRPr="00D7760A">
        <w:rPr>
          <w:rFonts w:ascii="Times New Roman" w:hAnsi="Times New Roman" w:cs="Times New Roman"/>
        </w:rPr>
        <w:t>Разослано: в дело</w:t>
      </w:r>
    </w:p>
    <w:p w:rsidR="00826127" w:rsidRDefault="00826127" w:rsidP="00125785">
      <w:pPr>
        <w:jc w:val="both"/>
        <w:rPr>
          <w:rFonts w:ascii="Times New Roman" w:hAnsi="Times New Roman" w:cs="Times New Roman"/>
        </w:rPr>
      </w:pPr>
    </w:p>
    <w:p w:rsidR="00826127" w:rsidRDefault="00826127" w:rsidP="0012578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Е.Б.Леонова</w:t>
      </w:r>
    </w:p>
    <w:p w:rsidR="00125785" w:rsidRDefault="00826127" w:rsidP="00826127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sym w:font="Wingdings 2" w:char="F027"/>
      </w:r>
      <w:r>
        <w:rPr>
          <w:rFonts w:ascii="Times New Roman" w:hAnsi="Times New Roman" w:cs="Times New Roman"/>
          <w:sz w:val="20"/>
          <w:szCs w:val="20"/>
        </w:rPr>
        <w:t>2720</w:t>
      </w:r>
    </w:p>
    <w:p w:rsidR="00826127" w:rsidRDefault="00826127" w:rsidP="0082612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26127" w:rsidRPr="00826127" w:rsidRDefault="00826127" w:rsidP="0082612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125785" w:rsidRDefault="00125785" w:rsidP="00125785">
      <w:pPr>
        <w:spacing w:line="100" w:lineRule="atLeast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lastRenderedPageBreak/>
        <w:t>Приложение</w:t>
      </w:r>
    </w:p>
    <w:p w:rsidR="00125785" w:rsidRDefault="00125785" w:rsidP="00125785">
      <w:pPr>
        <w:spacing w:line="100" w:lineRule="atLeast"/>
        <w:jc w:val="right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 постановлению администрации</w:t>
      </w:r>
    </w:p>
    <w:p w:rsidR="00125785" w:rsidRPr="00777D26" w:rsidRDefault="00125785" w:rsidP="00125785">
      <w:pPr>
        <w:pStyle w:val="ConsPlusTitle"/>
        <w:widowControl/>
        <w:spacing w:line="200" w:lineRule="atLeast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7"/>
          <w:szCs w:val="27"/>
        </w:rPr>
        <w:t>от</w:t>
      </w:r>
      <w:r w:rsidR="00826127">
        <w:rPr>
          <w:rFonts w:ascii="Times New Roman" w:hAnsi="Times New Roman" w:cs="Times New Roman"/>
          <w:b w:val="0"/>
          <w:sz w:val="27"/>
          <w:szCs w:val="27"/>
        </w:rPr>
        <w:t>17.02.2017г.</w:t>
      </w:r>
      <w:r>
        <w:rPr>
          <w:rFonts w:ascii="Times New Roman" w:hAnsi="Times New Roman" w:cs="Times New Roman"/>
          <w:b w:val="0"/>
          <w:sz w:val="27"/>
          <w:szCs w:val="27"/>
        </w:rPr>
        <w:t xml:space="preserve"> № </w:t>
      </w:r>
      <w:r w:rsidR="00826127">
        <w:rPr>
          <w:rFonts w:ascii="Times New Roman" w:hAnsi="Times New Roman" w:cs="Times New Roman"/>
          <w:b w:val="0"/>
          <w:sz w:val="27"/>
          <w:szCs w:val="27"/>
        </w:rPr>
        <w:t>18-п</w:t>
      </w:r>
      <w:r w:rsidRPr="00777D26">
        <w:rPr>
          <w:rFonts w:ascii="Times New Roman" w:hAnsi="Times New Roman" w:cs="Times New Roman"/>
          <w:b w:val="0"/>
          <w:sz w:val="27"/>
          <w:szCs w:val="27"/>
        </w:rPr>
        <w:t xml:space="preserve">                                             </w:t>
      </w:r>
    </w:p>
    <w:p w:rsidR="00125785" w:rsidRDefault="00125785" w:rsidP="00125785">
      <w:pPr>
        <w:pStyle w:val="ConsPlusTitle"/>
        <w:widowControl/>
        <w:spacing w:line="200" w:lineRule="atLeast"/>
        <w:ind w:left="6803"/>
        <w:jc w:val="right"/>
        <w:rPr>
          <w:rFonts w:ascii="Times New Roman" w:hAnsi="Times New Roman" w:cs="Times New Roman"/>
          <w:sz w:val="24"/>
          <w:szCs w:val="24"/>
        </w:rPr>
      </w:pPr>
    </w:p>
    <w:p w:rsidR="00125785" w:rsidRDefault="00125785" w:rsidP="00125785">
      <w:pPr>
        <w:pStyle w:val="ConsPlusTitle"/>
        <w:widowControl/>
        <w:spacing w:line="200" w:lineRule="atLeast"/>
        <w:ind w:left="6803"/>
        <w:jc w:val="right"/>
        <w:rPr>
          <w:rFonts w:ascii="Times New Roman" w:hAnsi="Times New Roman" w:cs="Times New Roman"/>
          <w:sz w:val="24"/>
          <w:szCs w:val="24"/>
        </w:rPr>
      </w:pPr>
    </w:p>
    <w:p w:rsidR="00125785" w:rsidRDefault="00125785" w:rsidP="00125785">
      <w:pPr>
        <w:pStyle w:val="ConsPlusTitle"/>
        <w:widowControl/>
        <w:spacing w:line="200" w:lineRule="atLeast"/>
        <w:ind w:left="6803"/>
        <w:jc w:val="right"/>
        <w:rPr>
          <w:rFonts w:ascii="Times New Roman" w:hAnsi="Times New Roman" w:cs="Times New Roman"/>
          <w:sz w:val="24"/>
          <w:szCs w:val="24"/>
        </w:rPr>
      </w:pPr>
    </w:p>
    <w:p w:rsidR="00125785" w:rsidRPr="00826127" w:rsidRDefault="00125785" w:rsidP="00125785">
      <w:pPr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26127">
        <w:rPr>
          <w:rFonts w:ascii="Times New Roman" w:eastAsia="Times New Roman" w:hAnsi="Times New Roman" w:cs="Times New Roman"/>
          <w:sz w:val="28"/>
          <w:szCs w:val="28"/>
        </w:rPr>
        <w:t>ПРОГРАММА</w:t>
      </w:r>
    </w:p>
    <w:p w:rsidR="00125785" w:rsidRPr="00826127" w:rsidRDefault="00125785" w:rsidP="00125785">
      <w:pPr>
        <w:spacing w:line="1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826127">
        <w:rPr>
          <w:rFonts w:ascii="Times New Roman" w:eastAsia="Times New Roman" w:hAnsi="Times New Roman" w:cs="Times New Roman"/>
          <w:sz w:val="28"/>
          <w:szCs w:val="28"/>
        </w:rPr>
        <w:t xml:space="preserve">КОМПЛЕКСНОГО РАЗВИТИЯ СОЦИАЛЬНОЙ ИНФРАСТРУКТУРЫ </w:t>
      </w:r>
      <w:r w:rsidRPr="0082612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826127">
        <w:rPr>
          <w:rFonts w:ascii="Times New Roman" w:hAnsi="Times New Roman" w:cs="Times New Roman"/>
          <w:sz w:val="28"/>
          <w:szCs w:val="28"/>
        </w:rPr>
        <w:t>КРАСНОКОММУНАРСКИЙ ПОССОВЕТ</w:t>
      </w:r>
      <w:r w:rsidRPr="00826127">
        <w:rPr>
          <w:rFonts w:ascii="Times New Roman" w:hAnsi="Times New Roman" w:cs="Times New Roman"/>
          <w:sz w:val="28"/>
          <w:szCs w:val="28"/>
        </w:rPr>
        <w:t xml:space="preserve"> ДО 2023 Г. И НА ПЕРИОД ДО 2033 ГОДА</w:t>
      </w:r>
    </w:p>
    <w:p w:rsidR="00125785" w:rsidRPr="00826127" w:rsidRDefault="00125785" w:rsidP="00125785">
      <w:pPr>
        <w:spacing w:line="10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25785" w:rsidRPr="00826127" w:rsidRDefault="00125785" w:rsidP="00125785">
      <w:pPr>
        <w:spacing w:line="1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82612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1.ПАСПОРТ ПРОГРАММЫ</w:t>
      </w:r>
    </w:p>
    <w:p w:rsidR="00125785" w:rsidRDefault="00125785" w:rsidP="00125785">
      <w:pPr>
        <w:spacing w:line="100" w:lineRule="atLeast"/>
        <w:rPr>
          <w:rFonts w:ascii="Times New Roman" w:eastAsia="Times New Roman" w:hAnsi="Times New Roman" w:cs="Times New Roman"/>
        </w:rPr>
      </w:pPr>
    </w:p>
    <w:tbl>
      <w:tblPr>
        <w:tblW w:w="17054" w:type="dxa"/>
        <w:tblInd w:w="-8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024"/>
        <w:gridCol w:w="6900"/>
        <w:gridCol w:w="7130"/>
      </w:tblGrid>
      <w:tr w:rsidR="00125785" w:rsidTr="00826127">
        <w:trPr>
          <w:gridAfter w:val="1"/>
          <w:wAfter w:w="7130" w:type="dxa"/>
        </w:trPr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25785" w:rsidRPr="00107B3C" w:rsidRDefault="00125785" w:rsidP="00826127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7B3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1.1</w:t>
            </w:r>
            <w:r w:rsidRPr="00107B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Наименование программы</w:t>
            </w:r>
          </w:p>
        </w:tc>
        <w:tc>
          <w:tcPr>
            <w:tcW w:w="69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25785" w:rsidRPr="00107B3C" w:rsidRDefault="00125785" w:rsidP="009112F8">
            <w:pPr>
              <w:spacing w:before="100" w:after="100" w:line="100" w:lineRule="atLeast"/>
              <w:jc w:val="both"/>
              <w:rPr>
                <w:sz w:val="26"/>
                <w:szCs w:val="26"/>
              </w:rPr>
            </w:pPr>
            <w:r w:rsidRPr="00107B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Программа комплексного развития социальной инфраструктуры </w:t>
            </w:r>
            <w:proofErr w:type="spellStart"/>
            <w:r w:rsidR="009112F8">
              <w:rPr>
                <w:rFonts w:ascii="Times New Roman" w:eastAsia="Times New Roman" w:hAnsi="Times New Roman" w:cs="Times New Roman"/>
                <w:sz w:val="26"/>
                <w:szCs w:val="26"/>
              </w:rPr>
              <w:t>Краснокоммунарского</w:t>
            </w:r>
            <w:proofErr w:type="spellEnd"/>
            <w:r w:rsidR="009112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поссовета Сакмарского</w:t>
            </w:r>
            <w:r w:rsidRPr="00107B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района Оренбургской  области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 2023г. и на период до </w:t>
            </w:r>
            <w:r w:rsidRPr="00107B3C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  <w:r w:rsidRPr="00107B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гг.</w:t>
            </w:r>
          </w:p>
        </w:tc>
      </w:tr>
      <w:tr w:rsidR="00125785" w:rsidTr="009112F8">
        <w:trPr>
          <w:gridAfter w:val="1"/>
          <w:wAfter w:w="7130" w:type="dxa"/>
          <w:trHeight w:val="3936"/>
        </w:trPr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25785" w:rsidRPr="00107B3C" w:rsidRDefault="00125785" w:rsidP="00826127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7B3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1.2</w:t>
            </w:r>
            <w:r w:rsidRPr="00107B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Основание для разработки Программы</w:t>
            </w:r>
          </w:p>
        </w:tc>
        <w:tc>
          <w:tcPr>
            <w:tcW w:w="69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25785" w:rsidRPr="00107B3C" w:rsidRDefault="00125785" w:rsidP="00826127">
            <w:pPr>
              <w:spacing w:before="100" w:after="100" w:line="10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7B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Федеральный закон от 6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октя</w:t>
            </w:r>
            <w:r w:rsidRPr="00107B3C">
              <w:rPr>
                <w:rFonts w:ascii="Times New Roman" w:eastAsia="Times New Roman" w:hAnsi="Times New Roman" w:cs="Times New Roman"/>
                <w:sz w:val="26"/>
                <w:szCs w:val="26"/>
              </w:rPr>
              <w:t>бря 2003 года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«</w:t>
            </w:r>
            <w:r w:rsidRPr="00107B3C">
              <w:rPr>
                <w:rFonts w:ascii="Times New Roman" w:eastAsia="Times New Roman" w:hAnsi="Times New Roman" w:cs="Times New Roman"/>
                <w:sz w:val="26"/>
                <w:szCs w:val="26"/>
              </w:rPr>
              <w:t>Об общих принципах организации местного самоуправления в Р</w:t>
            </w:r>
            <w:r w:rsidR="009112F8">
              <w:rPr>
                <w:rFonts w:ascii="Times New Roman" w:eastAsia="Times New Roman" w:hAnsi="Times New Roman" w:cs="Times New Roman"/>
                <w:sz w:val="26"/>
                <w:szCs w:val="26"/>
              </w:rPr>
              <w:t>оссийской Федерации</w:t>
            </w:r>
            <w:r w:rsidRPr="00107B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», Устав муниципального образования </w:t>
            </w:r>
            <w:proofErr w:type="spellStart"/>
            <w:r w:rsidR="009112F8">
              <w:rPr>
                <w:rFonts w:ascii="Times New Roman" w:eastAsia="Times New Roman" w:hAnsi="Times New Roman" w:cs="Times New Roman"/>
                <w:sz w:val="26"/>
                <w:szCs w:val="26"/>
              </w:rPr>
              <w:t>Краснокоммунарский</w:t>
            </w:r>
            <w:proofErr w:type="spellEnd"/>
            <w:r w:rsidR="009112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поссовет Сакмарского района</w:t>
            </w:r>
            <w:r w:rsidRPr="00107B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Оренбургской области</w:t>
            </w:r>
          </w:p>
          <w:p w:rsidR="00125785" w:rsidRPr="00107B3C" w:rsidRDefault="00125785" w:rsidP="00826127">
            <w:pPr>
              <w:spacing w:before="100" w:after="100" w:line="10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7B3C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Постановление Правительства Российской Федерации от 01.10.2015 года №1050 «Об утверждении требований к Программам комплексного развития социальной инфраструктуры поселений и городских округов»</w:t>
            </w:r>
          </w:p>
          <w:p w:rsidR="00125785" w:rsidRPr="009112F8" w:rsidRDefault="00125785" w:rsidP="009112F8">
            <w:pPr>
              <w:spacing w:before="100" w:after="100" w:line="10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7B3C">
              <w:rPr>
                <w:rFonts w:ascii="Times New Roman" w:eastAsia="Times New Roman" w:hAnsi="Times New Roman" w:cs="Times New Roman"/>
                <w:sz w:val="26"/>
                <w:szCs w:val="26"/>
              </w:rPr>
              <w:t>Генеральный план</w:t>
            </w:r>
            <w:r w:rsidR="009112F8" w:rsidRPr="00107B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образования </w:t>
            </w:r>
            <w:proofErr w:type="spellStart"/>
            <w:r w:rsidR="009112F8">
              <w:rPr>
                <w:rFonts w:ascii="Times New Roman" w:eastAsia="Times New Roman" w:hAnsi="Times New Roman" w:cs="Times New Roman"/>
                <w:sz w:val="26"/>
                <w:szCs w:val="26"/>
              </w:rPr>
              <w:t>Краснокоммунарский</w:t>
            </w:r>
            <w:proofErr w:type="spellEnd"/>
            <w:r w:rsidR="009112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поссовет Сакмарского района</w:t>
            </w:r>
            <w:r w:rsidR="009112F8" w:rsidRPr="00107B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Оренбургской области</w:t>
            </w:r>
          </w:p>
        </w:tc>
      </w:tr>
      <w:tr w:rsidR="00125785" w:rsidTr="00826127">
        <w:trPr>
          <w:gridAfter w:val="1"/>
          <w:wAfter w:w="7130" w:type="dxa"/>
        </w:trPr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25785" w:rsidRPr="00107B3C" w:rsidRDefault="00125785" w:rsidP="00826127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7B3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1.3.</w:t>
            </w:r>
            <w:r w:rsidRPr="00107B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Наименование заказчика и разработчика Программы, их местонахождение</w:t>
            </w:r>
          </w:p>
        </w:tc>
        <w:tc>
          <w:tcPr>
            <w:tcW w:w="69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25785" w:rsidRPr="00107B3C" w:rsidRDefault="00125785" w:rsidP="009112F8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7B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Администрация  </w:t>
            </w:r>
            <w:r w:rsidR="009112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муниципального образования </w:t>
            </w:r>
            <w:proofErr w:type="spellStart"/>
            <w:r w:rsidR="009112F8">
              <w:rPr>
                <w:rFonts w:ascii="Times New Roman" w:eastAsia="Times New Roman" w:hAnsi="Times New Roman" w:cs="Times New Roman"/>
                <w:sz w:val="26"/>
                <w:szCs w:val="26"/>
              </w:rPr>
              <w:t>Краснокоммунарский</w:t>
            </w:r>
            <w:proofErr w:type="spellEnd"/>
            <w:r w:rsidR="009112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поссовет Сакмарского районам  Оренбургской области п</w:t>
            </w:r>
            <w:proofErr w:type="gramStart"/>
            <w:r w:rsidR="009112F8">
              <w:rPr>
                <w:rFonts w:ascii="Times New Roman" w:eastAsia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="009112F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расный Коммунар </w:t>
            </w:r>
          </w:p>
        </w:tc>
      </w:tr>
      <w:tr w:rsidR="00125785" w:rsidTr="00826127">
        <w:trPr>
          <w:gridAfter w:val="1"/>
          <w:wAfter w:w="7130" w:type="dxa"/>
        </w:trPr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25785" w:rsidRPr="00107B3C" w:rsidRDefault="00125785" w:rsidP="00826127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7B3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1.4. </w:t>
            </w:r>
            <w:r w:rsidRPr="00107B3C">
              <w:rPr>
                <w:rFonts w:ascii="Times New Roman" w:eastAsia="Times New Roman" w:hAnsi="Times New Roman" w:cs="Times New Roman"/>
                <w:sz w:val="26"/>
                <w:szCs w:val="26"/>
              </w:rPr>
              <w:t>Цель Программы и задачи Программы</w:t>
            </w:r>
          </w:p>
        </w:tc>
        <w:tc>
          <w:tcPr>
            <w:tcW w:w="69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25785" w:rsidRPr="00107B3C" w:rsidRDefault="00125785" w:rsidP="00826127">
            <w:pPr>
              <w:spacing w:before="100" w:after="100" w:line="100" w:lineRule="atLeast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Цель: </w:t>
            </w:r>
            <w:r w:rsidRPr="00107B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Создание материальной базы развития социальной инфраструктуры для обеспечения </w:t>
            </w:r>
            <w:proofErr w:type="gramStart"/>
            <w:r w:rsidRPr="00107B3C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повышения  качества жизни населения сельсовета</w:t>
            </w:r>
            <w:proofErr w:type="gramEnd"/>
          </w:p>
        </w:tc>
      </w:tr>
      <w:tr w:rsidR="00125785" w:rsidTr="00826127">
        <w:trPr>
          <w:gridAfter w:val="1"/>
          <w:wAfter w:w="7130" w:type="dxa"/>
          <w:trHeight w:val="1202"/>
        </w:trPr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25785" w:rsidRDefault="00125785" w:rsidP="00826127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</w:tc>
        <w:tc>
          <w:tcPr>
            <w:tcW w:w="69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25785" w:rsidRDefault="00125785" w:rsidP="00826127">
            <w:pPr>
              <w:pStyle w:val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Задачи:</w:t>
            </w:r>
          </w:p>
          <w:p w:rsidR="00125785" w:rsidRPr="00107B3C" w:rsidRDefault="00125785" w:rsidP="00125785">
            <w:pPr>
              <w:pStyle w:val="1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107B3C">
              <w:rPr>
                <w:sz w:val="26"/>
                <w:szCs w:val="26"/>
              </w:rPr>
              <w:t xml:space="preserve">Обеспечение безопасности, качества и эффективного использования населением объектов социальной инфраструктуры </w:t>
            </w:r>
            <w:r>
              <w:rPr>
                <w:sz w:val="26"/>
                <w:szCs w:val="26"/>
              </w:rPr>
              <w:t>Свердловского</w:t>
            </w:r>
            <w:r w:rsidRPr="00107B3C">
              <w:rPr>
                <w:sz w:val="26"/>
                <w:szCs w:val="26"/>
              </w:rPr>
              <w:t xml:space="preserve"> сельсовета</w:t>
            </w:r>
          </w:p>
          <w:p w:rsidR="00125785" w:rsidRPr="00107B3C" w:rsidRDefault="00125785" w:rsidP="00125785">
            <w:pPr>
              <w:pStyle w:val="1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107B3C">
              <w:rPr>
                <w:sz w:val="26"/>
                <w:szCs w:val="26"/>
              </w:rPr>
              <w:t>обеспечение эффективного функционирования действующей социальной инфраструктуры</w:t>
            </w:r>
          </w:p>
          <w:p w:rsidR="00125785" w:rsidRPr="00107B3C" w:rsidRDefault="00125785" w:rsidP="00125785">
            <w:pPr>
              <w:pStyle w:val="1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107B3C">
              <w:rPr>
                <w:sz w:val="26"/>
                <w:szCs w:val="26"/>
              </w:rPr>
              <w:t xml:space="preserve">обеспечение доступности объектов социальной </w:t>
            </w:r>
            <w:r w:rsidRPr="00107B3C">
              <w:rPr>
                <w:sz w:val="26"/>
                <w:szCs w:val="26"/>
              </w:rPr>
              <w:lastRenderedPageBreak/>
              <w:t>инфраструктуры для населения сельсовета,</w:t>
            </w:r>
          </w:p>
          <w:p w:rsidR="00125785" w:rsidRPr="00107B3C" w:rsidRDefault="00125785" w:rsidP="00125785">
            <w:pPr>
              <w:pStyle w:val="1"/>
              <w:numPr>
                <w:ilvl w:val="0"/>
                <w:numId w:val="2"/>
              </w:numPr>
              <w:jc w:val="both"/>
              <w:rPr>
                <w:sz w:val="26"/>
                <w:szCs w:val="26"/>
              </w:rPr>
            </w:pPr>
            <w:r w:rsidRPr="00107B3C">
              <w:rPr>
                <w:sz w:val="26"/>
                <w:szCs w:val="26"/>
              </w:rPr>
              <w:t>сбалансированное перспективное развитие социальной инфраструктуры сельсовета в соответствие с потребностями в объектах социальной инфраструктуры населения сельсовета</w:t>
            </w:r>
          </w:p>
          <w:p w:rsidR="00125785" w:rsidRPr="00DC1FC8" w:rsidRDefault="00125785" w:rsidP="00125785">
            <w:pPr>
              <w:pStyle w:val="1"/>
              <w:numPr>
                <w:ilvl w:val="0"/>
                <w:numId w:val="2"/>
              </w:numPr>
              <w:jc w:val="both"/>
              <w:rPr>
                <w:b/>
                <w:sz w:val="26"/>
                <w:szCs w:val="26"/>
              </w:rPr>
            </w:pPr>
            <w:r w:rsidRPr="00107B3C">
              <w:rPr>
                <w:sz w:val="26"/>
                <w:szCs w:val="26"/>
              </w:rPr>
              <w:t>достижение расчётного уровня обеспеченности населения сельсовета услугами объектов социальной инфраструктуры.</w:t>
            </w:r>
          </w:p>
        </w:tc>
      </w:tr>
      <w:tr w:rsidR="00125785" w:rsidTr="00826127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25785" w:rsidRPr="00107B3C" w:rsidRDefault="00125785" w:rsidP="00826127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7B3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1.5.</w:t>
            </w:r>
            <w:r w:rsidRPr="00107B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Целевые показатели       (индикаторы) обеспеченности населения объектами социальной инфраструктуры</w:t>
            </w:r>
          </w:p>
        </w:tc>
        <w:tc>
          <w:tcPr>
            <w:tcW w:w="69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25785" w:rsidRPr="00107B3C" w:rsidRDefault="00125785" w:rsidP="00826127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7B3C">
              <w:rPr>
                <w:rFonts w:ascii="Times New Roman" w:eastAsia="Times New Roman" w:hAnsi="Times New Roman" w:cs="Times New Roman"/>
                <w:sz w:val="26"/>
                <w:szCs w:val="26"/>
              </w:rPr>
              <w:t>-доля детей в возрасте от 1 до 6 лет, обеспе</w:t>
            </w:r>
            <w:r w:rsidR="00BE3014">
              <w:rPr>
                <w:rFonts w:ascii="Times New Roman" w:eastAsia="Times New Roman" w:hAnsi="Times New Roman" w:cs="Times New Roman"/>
                <w:sz w:val="26"/>
                <w:szCs w:val="26"/>
              </w:rPr>
              <w:t>ченных дошкольными учреждениями;</w:t>
            </w:r>
          </w:p>
          <w:p w:rsidR="00125785" w:rsidRPr="00107B3C" w:rsidRDefault="00125785" w:rsidP="00826127">
            <w:pPr>
              <w:spacing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107B3C">
              <w:rPr>
                <w:rFonts w:ascii="Times New Roman" w:eastAsia="Times New Roman" w:hAnsi="Times New Roman" w:cs="Times New Roman"/>
                <w:sz w:val="26"/>
                <w:szCs w:val="26"/>
              </w:rPr>
              <w:t>доля детей школьного возраста, обеспеченных ученическими местами д</w:t>
            </w:r>
            <w:r w:rsidR="00BE3014">
              <w:rPr>
                <w:rFonts w:ascii="Times New Roman" w:eastAsia="Times New Roman" w:hAnsi="Times New Roman" w:cs="Times New Roman"/>
                <w:sz w:val="26"/>
                <w:szCs w:val="26"/>
              </w:rPr>
              <w:t>ля занятий в школе в одну смену;</w:t>
            </w:r>
          </w:p>
          <w:p w:rsidR="00125785" w:rsidRPr="00107B3C" w:rsidRDefault="00125785" w:rsidP="00826127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7B3C">
              <w:rPr>
                <w:rFonts w:ascii="Times New Roman" w:eastAsia="Times New Roman" w:hAnsi="Times New Roman" w:cs="Times New Roman"/>
                <w:sz w:val="26"/>
                <w:szCs w:val="26"/>
              </w:rPr>
              <w:t>-вместимость клубов, библиотек</w:t>
            </w:r>
            <w:r w:rsidR="00BE3014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125785" w:rsidRPr="00107B3C" w:rsidRDefault="00125785" w:rsidP="00826127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7B3C">
              <w:rPr>
                <w:rFonts w:ascii="Times New Roman" w:eastAsia="Times New Roman" w:hAnsi="Times New Roman" w:cs="Times New Roman"/>
                <w:sz w:val="26"/>
                <w:szCs w:val="26"/>
              </w:rPr>
              <w:t>-площадь торговых предприятий</w:t>
            </w:r>
            <w:r w:rsidR="00BE3014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  <w:p w:rsidR="00125785" w:rsidRPr="00107B3C" w:rsidRDefault="00125785" w:rsidP="00826127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7B3C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Pr="00107B3C">
              <w:rPr>
                <w:rFonts w:ascii="Times New Roman" w:hAnsi="Times New Roman" w:cs="Times New Roman"/>
                <w:sz w:val="26"/>
                <w:szCs w:val="26"/>
              </w:rPr>
              <w:t>повышение уровня и качества оказания медпомощи</w:t>
            </w:r>
            <w:r w:rsidR="00BE301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7130" w:type="dxa"/>
          </w:tcPr>
          <w:p w:rsidR="00125785" w:rsidRPr="00566256" w:rsidRDefault="00125785" w:rsidP="00826127">
            <w:pPr>
              <w:spacing w:line="100" w:lineRule="atLeast"/>
              <w:rPr>
                <w:b/>
              </w:rPr>
            </w:pPr>
          </w:p>
        </w:tc>
      </w:tr>
      <w:tr w:rsidR="00125785" w:rsidTr="00826127"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25785" w:rsidRPr="00107B3C" w:rsidRDefault="00125785" w:rsidP="00826127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7B3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1.6 </w:t>
            </w:r>
            <w:r w:rsidRPr="00107B3C">
              <w:rPr>
                <w:rFonts w:ascii="Times New Roman" w:eastAsia="Times New Roman" w:hAnsi="Times New Roman" w:cs="Times New Roman"/>
                <w:sz w:val="26"/>
                <w:szCs w:val="26"/>
              </w:rPr>
              <w:t>Укрупненное описание   запланированных мероприятий по проектированию, строительству, реконструкции объектов социальной инфраструктуры</w:t>
            </w:r>
          </w:p>
        </w:tc>
        <w:tc>
          <w:tcPr>
            <w:tcW w:w="69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25785" w:rsidRPr="00B3429A" w:rsidRDefault="00125785" w:rsidP="00B342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29A">
              <w:rPr>
                <w:rFonts w:ascii="Times New Roman" w:hAnsi="Times New Roman" w:cs="Times New Roman"/>
                <w:sz w:val="28"/>
                <w:szCs w:val="28"/>
              </w:rPr>
              <w:t>До 2023 года:</w:t>
            </w:r>
          </w:p>
          <w:p w:rsidR="00125785" w:rsidRPr="00B3429A" w:rsidRDefault="00125785" w:rsidP="00B342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2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91AF4" w:rsidRPr="00B3429A">
              <w:rPr>
                <w:rFonts w:ascii="Times New Roman" w:hAnsi="Times New Roman" w:cs="Times New Roman"/>
                <w:sz w:val="28"/>
                <w:szCs w:val="28"/>
              </w:rPr>
              <w:t xml:space="preserve"> реконструкция СДК</w:t>
            </w:r>
            <w:r w:rsidRPr="00B342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25785" w:rsidRPr="00B3429A" w:rsidRDefault="00125785" w:rsidP="00B342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2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91AF4" w:rsidRPr="00B3429A">
              <w:rPr>
                <w:rFonts w:ascii="Times New Roman" w:hAnsi="Times New Roman" w:cs="Times New Roman"/>
                <w:sz w:val="28"/>
                <w:szCs w:val="28"/>
              </w:rPr>
              <w:t xml:space="preserve"> благоустройство дворовых территорий МКЖД на ул</w:t>
            </w:r>
            <w:r w:rsidR="00B3429A" w:rsidRPr="00B3429A">
              <w:rPr>
                <w:rFonts w:ascii="Times New Roman" w:hAnsi="Times New Roman" w:cs="Times New Roman"/>
                <w:sz w:val="28"/>
                <w:szCs w:val="28"/>
              </w:rPr>
              <w:t>ице</w:t>
            </w:r>
            <w:r w:rsidR="00B91AF4" w:rsidRPr="00B34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91AF4" w:rsidRPr="00B3429A"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proofErr w:type="gramEnd"/>
            <w:r w:rsidR="00B91AF4" w:rsidRPr="00B342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25785" w:rsidRPr="00B3429A" w:rsidRDefault="00125785" w:rsidP="00B342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2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91AF4" w:rsidRPr="00B3429A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строительство спортивного зала с благоустройством прилегающей территории;</w:t>
            </w:r>
          </w:p>
          <w:p w:rsidR="00125785" w:rsidRPr="00B3429A" w:rsidRDefault="00125785" w:rsidP="00B342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2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91AF4" w:rsidRPr="00B3429A">
              <w:rPr>
                <w:rFonts w:ascii="Times New Roman" w:hAnsi="Times New Roman" w:cs="Times New Roman"/>
                <w:sz w:val="28"/>
                <w:szCs w:val="28"/>
              </w:rPr>
              <w:t xml:space="preserve"> строительство спортивной площадки в новом жилом микрорайоне</w:t>
            </w:r>
            <w:r w:rsidRPr="00B342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25785" w:rsidRPr="00B3429A" w:rsidRDefault="00125785" w:rsidP="00B342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2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91AF4" w:rsidRPr="00B3429A">
              <w:rPr>
                <w:rFonts w:ascii="Times New Roman" w:hAnsi="Times New Roman" w:cs="Times New Roman"/>
                <w:sz w:val="28"/>
                <w:szCs w:val="28"/>
              </w:rPr>
              <w:t xml:space="preserve"> реконструкция очистных сооружений п</w:t>
            </w:r>
            <w:proofErr w:type="gramStart"/>
            <w:r w:rsidR="00B91AF4" w:rsidRPr="00B3429A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B91AF4" w:rsidRPr="00B3429A">
              <w:rPr>
                <w:rFonts w:ascii="Times New Roman" w:hAnsi="Times New Roman" w:cs="Times New Roman"/>
                <w:sz w:val="28"/>
                <w:szCs w:val="28"/>
              </w:rPr>
              <w:t>расный Коммунар</w:t>
            </w:r>
            <w:r w:rsidRPr="00B342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25785" w:rsidRPr="00B3429A" w:rsidRDefault="00125785" w:rsidP="00B3429A">
            <w:pPr>
              <w:pStyle w:val="a5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42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91AF4" w:rsidRPr="00B3429A">
              <w:rPr>
                <w:rFonts w:ascii="Times New Roman" w:hAnsi="Times New Roman" w:cs="Times New Roman"/>
                <w:sz w:val="28"/>
                <w:szCs w:val="28"/>
              </w:rPr>
              <w:t xml:space="preserve"> капитальный ремонт водопровода по ул</w:t>
            </w:r>
            <w:r w:rsidR="00B3429A" w:rsidRPr="00B3429A">
              <w:rPr>
                <w:rFonts w:ascii="Times New Roman" w:hAnsi="Times New Roman" w:cs="Times New Roman"/>
                <w:sz w:val="28"/>
                <w:szCs w:val="28"/>
              </w:rPr>
              <w:t>ице</w:t>
            </w:r>
            <w:r w:rsidR="00B91AF4" w:rsidRPr="00B3429A">
              <w:rPr>
                <w:rFonts w:ascii="Times New Roman" w:hAnsi="Times New Roman" w:cs="Times New Roman"/>
                <w:sz w:val="28"/>
                <w:szCs w:val="28"/>
              </w:rPr>
              <w:t xml:space="preserve"> Монтажников</w:t>
            </w:r>
            <w:r w:rsidRPr="00B342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25785" w:rsidRPr="00B3429A" w:rsidRDefault="00125785" w:rsidP="00B342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2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91AF4" w:rsidRPr="00B3429A">
              <w:rPr>
                <w:rFonts w:ascii="Times New Roman" w:hAnsi="Times New Roman" w:cs="Times New Roman"/>
                <w:sz w:val="28"/>
                <w:szCs w:val="28"/>
              </w:rPr>
              <w:t xml:space="preserve"> устройство тротуара с уличным освещением на ул</w:t>
            </w:r>
            <w:r w:rsidR="00B3429A" w:rsidRPr="00B3429A">
              <w:rPr>
                <w:rFonts w:ascii="Times New Roman" w:hAnsi="Times New Roman" w:cs="Times New Roman"/>
                <w:sz w:val="28"/>
                <w:szCs w:val="28"/>
              </w:rPr>
              <w:t>ице</w:t>
            </w:r>
            <w:r w:rsidR="00B91AF4" w:rsidRPr="00B3429A">
              <w:rPr>
                <w:rFonts w:ascii="Times New Roman" w:hAnsi="Times New Roman" w:cs="Times New Roman"/>
                <w:sz w:val="28"/>
                <w:szCs w:val="28"/>
              </w:rPr>
              <w:t xml:space="preserve"> Луначарского;</w:t>
            </w:r>
          </w:p>
          <w:p w:rsidR="00B91AF4" w:rsidRPr="00B3429A" w:rsidRDefault="00125785" w:rsidP="00B342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2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91AF4" w:rsidRPr="00B3429A">
              <w:rPr>
                <w:rFonts w:ascii="Times New Roman" w:hAnsi="Times New Roman" w:cs="Times New Roman"/>
                <w:sz w:val="28"/>
                <w:szCs w:val="28"/>
              </w:rPr>
              <w:t>пусконаладочные работы по КНС – 1, 2, 3, 4, в новом жилом микрорайоне;</w:t>
            </w:r>
          </w:p>
          <w:p w:rsidR="00125785" w:rsidRPr="00B3429A" w:rsidRDefault="00B91AF4" w:rsidP="00B342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29A">
              <w:rPr>
                <w:rFonts w:ascii="Times New Roman" w:hAnsi="Times New Roman" w:cs="Times New Roman"/>
                <w:sz w:val="28"/>
                <w:szCs w:val="28"/>
              </w:rPr>
              <w:t>- капитальный ремонт теплотрассы МКЖД на ул</w:t>
            </w:r>
            <w:r w:rsidR="00B3429A" w:rsidRPr="00B3429A">
              <w:rPr>
                <w:rFonts w:ascii="Times New Roman" w:hAnsi="Times New Roman" w:cs="Times New Roman"/>
                <w:sz w:val="28"/>
                <w:szCs w:val="28"/>
              </w:rPr>
              <w:t>ице</w:t>
            </w:r>
            <w:r w:rsidRPr="00B342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3429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B3429A" w:rsidRPr="00B3429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3429A">
              <w:rPr>
                <w:rFonts w:ascii="Times New Roman" w:hAnsi="Times New Roman" w:cs="Times New Roman"/>
                <w:sz w:val="28"/>
                <w:szCs w:val="28"/>
              </w:rPr>
              <w:t>вая</w:t>
            </w:r>
            <w:proofErr w:type="gramEnd"/>
            <w:r w:rsidR="00B3429A" w:rsidRPr="00B342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429A" w:rsidRPr="00B3429A" w:rsidRDefault="00B3429A" w:rsidP="00B342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29A">
              <w:rPr>
                <w:rFonts w:ascii="Times New Roman" w:hAnsi="Times New Roman" w:cs="Times New Roman"/>
                <w:sz w:val="28"/>
                <w:szCs w:val="28"/>
              </w:rPr>
              <w:t xml:space="preserve">- капитальный ремонт КНС -  на улице </w:t>
            </w:r>
            <w:proofErr w:type="spellStart"/>
            <w:r w:rsidRPr="00B3429A">
              <w:rPr>
                <w:rFonts w:ascii="Times New Roman" w:hAnsi="Times New Roman" w:cs="Times New Roman"/>
                <w:sz w:val="28"/>
                <w:szCs w:val="28"/>
              </w:rPr>
              <w:t>Краснокоммунарская</w:t>
            </w:r>
            <w:proofErr w:type="spellEnd"/>
            <w:r w:rsidRPr="00B342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429A" w:rsidRDefault="00B3429A" w:rsidP="00B342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29A">
              <w:rPr>
                <w:rFonts w:ascii="Times New Roman" w:hAnsi="Times New Roman" w:cs="Times New Roman"/>
                <w:sz w:val="28"/>
                <w:szCs w:val="28"/>
              </w:rPr>
              <w:t xml:space="preserve">- Капитальный ремонт водопровода на улице </w:t>
            </w:r>
            <w:proofErr w:type="spellStart"/>
            <w:r w:rsidRPr="00B3429A">
              <w:rPr>
                <w:rFonts w:ascii="Times New Roman" w:hAnsi="Times New Roman" w:cs="Times New Roman"/>
                <w:sz w:val="28"/>
                <w:szCs w:val="28"/>
              </w:rPr>
              <w:t>Краснокоммунарская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 улице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Степная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3429A" w:rsidRDefault="00B3429A" w:rsidP="00B342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-монтаж резервного котла газовой миникотельной котельной на улице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Новая</w:t>
            </w:r>
            <w:proofErr w:type="gramEnd"/>
            <w:r w:rsidR="00CF539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CF5398" w:rsidRDefault="00CF5398" w:rsidP="00B342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капитальный ремонт здания поликлиники п. Красный Коммунар с благоустройством прилегающей территории;</w:t>
            </w:r>
          </w:p>
          <w:p w:rsidR="00DB2DB5" w:rsidRDefault="00DB2DB5" w:rsidP="00B342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5785" w:rsidRPr="00B3429A" w:rsidRDefault="00125785" w:rsidP="00B342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2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2033 года:</w:t>
            </w:r>
          </w:p>
          <w:p w:rsidR="00125785" w:rsidRPr="00B3429A" w:rsidRDefault="00125785" w:rsidP="00B342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29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B2DB5">
              <w:rPr>
                <w:rFonts w:ascii="Times New Roman" w:hAnsi="Times New Roman" w:cs="Times New Roman"/>
                <w:sz w:val="28"/>
                <w:szCs w:val="28"/>
              </w:rPr>
              <w:t>строительство спортивного комплекса в новом жилом микрорайоне</w:t>
            </w:r>
            <w:r w:rsidRPr="00B3429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25785" w:rsidRPr="00B3429A" w:rsidRDefault="00125785" w:rsidP="00B342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29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B3429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3429A">
              <w:rPr>
                <w:rFonts w:ascii="Times New Roman" w:hAnsi="Times New Roman" w:cs="Times New Roman"/>
                <w:sz w:val="28"/>
                <w:szCs w:val="28"/>
              </w:rPr>
              <w:t>сохранить сложившуюся систему школьного и дошкольного образования;</w:t>
            </w:r>
          </w:p>
          <w:p w:rsidR="00125785" w:rsidRPr="00B3429A" w:rsidRDefault="00125785" w:rsidP="00B342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29A">
              <w:rPr>
                <w:rFonts w:ascii="Times New Roman" w:hAnsi="Times New Roman" w:cs="Times New Roman"/>
                <w:sz w:val="28"/>
                <w:szCs w:val="28"/>
              </w:rPr>
              <w:t>-сохранить существующую территориальную систему оказания первичной медицинской помощи;</w:t>
            </w:r>
          </w:p>
          <w:p w:rsidR="00125785" w:rsidRPr="00B3429A" w:rsidRDefault="00125785" w:rsidP="00B342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29A">
              <w:rPr>
                <w:rFonts w:ascii="Times New Roman" w:hAnsi="Times New Roman" w:cs="Times New Roman"/>
                <w:sz w:val="28"/>
                <w:szCs w:val="28"/>
              </w:rPr>
              <w:t>- сохранить существующую сеть физкультурно-спортивных сооружений, обеспечить условия для развития на территории поселения физической культуры, массового спорта, а также участия населения в массовых физкультурных мероприятиях;</w:t>
            </w:r>
          </w:p>
          <w:p w:rsidR="00125785" w:rsidRPr="00B3429A" w:rsidRDefault="00125785" w:rsidP="00B3429A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429A">
              <w:rPr>
                <w:rFonts w:ascii="Times New Roman" w:hAnsi="Times New Roman" w:cs="Times New Roman"/>
                <w:sz w:val="28"/>
                <w:szCs w:val="28"/>
              </w:rPr>
              <w:t xml:space="preserve">  - своевременно проводить ремонт и реконструкцию морально и физически устаревших зданий объектов социальной инфраструктуры.</w:t>
            </w:r>
          </w:p>
        </w:tc>
        <w:tc>
          <w:tcPr>
            <w:tcW w:w="7130" w:type="dxa"/>
          </w:tcPr>
          <w:p w:rsidR="00125785" w:rsidRPr="00566256" w:rsidRDefault="00125785" w:rsidP="00826127">
            <w:pPr>
              <w:spacing w:line="100" w:lineRule="atLeast"/>
              <w:rPr>
                <w:b/>
              </w:rPr>
            </w:pPr>
          </w:p>
        </w:tc>
      </w:tr>
      <w:tr w:rsidR="00125785" w:rsidTr="00826127">
        <w:trPr>
          <w:gridAfter w:val="1"/>
          <w:wAfter w:w="7130" w:type="dxa"/>
        </w:trPr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25785" w:rsidRPr="00107B3C" w:rsidRDefault="00125785" w:rsidP="00826127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7B3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1.7.</w:t>
            </w:r>
            <w:r w:rsidRPr="00107B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Сроки  и этапы реализации Программы</w:t>
            </w:r>
          </w:p>
        </w:tc>
        <w:tc>
          <w:tcPr>
            <w:tcW w:w="69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25785" w:rsidRDefault="00125785" w:rsidP="00826127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7B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Срок реализации программы: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до 2023 года и на период до 2033</w:t>
            </w:r>
          </w:p>
          <w:p w:rsidR="00125785" w:rsidRPr="00107B3C" w:rsidRDefault="00125785" w:rsidP="00826127">
            <w:pPr>
              <w:spacing w:before="100" w:after="100" w:line="100" w:lineRule="atLeast"/>
              <w:rPr>
                <w:sz w:val="26"/>
                <w:szCs w:val="26"/>
              </w:rPr>
            </w:pPr>
            <w:r w:rsidRPr="00107B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Четкое выделение этапов программы не предусматривается, так как осуществление мероприятий осуществляется на всем протяжении реализации программы</w:t>
            </w:r>
          </w:p>
        </w:tc>
      </w:tr>
      <w:tr w:rsidR="00125785" w:rsidTr="00826127">
        <w:trPr>
          <w:gridAfter w:val="1"/>
          <w:wAfter w:w="7130" w:type="dxa"/>
        </w:trPr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25785" w:rsidRPr="00107B3C" w:rsidRDefault="00125785" w:rsidP="00826127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7B3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1.8.</w:t>
            </w:r>
            <w:r w:rsidRPr="00107B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Объёмы и источники финансирования Программы</w:t>
            </w:r>
          </w:p>
        </w:tc>
        <w:tc>
          <w:tcPr>
            <w:tcW w:w="69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25785" w:rsidRPr="00E744EF" w:rsidRDefault="00125785" w:rsidP="00826127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Объемы и источники финансирования не определены</w:t>
            </w:r>
          </w:p>
        </w:tc>
      </w:tr>
      <w:tr w:rsidR="00125785" w:rsidTr="00826127">
        <w:trPr>
          <w:gridAfter w:val="1"/>
          <w:wAfter w:w="7130" w:type="dxa"/>
        </w:trPr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25785" w:rsidRPr="00107B3C" w:rsidRDefault="00125785" w:rsidP="00826127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7B3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1.9.</w:t>
            </w:r>
            <w:r w:rsidRPr="00107B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Ожидаемые результаты реализации Комплексной Программы</w:t>
            </w:r>
          </w:p>
        </w:tc>
        <w:tc>
          <w:tcPr>
            <w:tcW w:w="69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25785" w:rsidRPr="00107B3C" w:rsidRDefault="00125785" w:rsidP="00826127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7B3C">
              <w:rPr>
                <w:rFonts w:ascii="Times New Roman" w:eastAsia="Times New Roman" w:hAnsi="Times New Roman" w:cs="Times New Roman"/>
                <w:sz w:val="26"/>
                <w:szCs w:val="26"/>
              </w:rPr>
              <w:t>Повышение качества, комфортности и уровня жизни населения</w:t>
            </w:r>
            <w:r w:rsidR="00BE30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муниципального образования </w:t>
            </w:r>
            <w:proofErr w:type="spellStart"/>
            <w:r w:rsidR="00BE3014">
              <w:rPr>
                <w:rFonts w:ascii="Times New Roman" w:eastAsia="Times New Roman" w:hAnsi="Times New Roman" w:cs="Times New Roman"/>
                <w:sz w:val="26"/>
                <w:szCs w:val="26"/>
              </w:rPr>
              <w:t>Краснокоммунарский</w:t>
            </w:r>
            <w:proofErr w:type="spellEnd"/>
            <w:r w:rsidR="00BE30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поссовет</w:t>
            </w:r>
          </w:p>
          <w:p w:rsidR="00125785" w:rsidRPr="00107B3C" w:rsidRDefault="00125785" w:rsidP="00826127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7B3C">
              <w:rPr>
                <w:rFonts w:ascii="Times New Roman" w:eastAsia="Times New Roman" w:hAnsi="Times New Roman" w:cs="Times New Roman"/>
                <w:sz w:val="26"/>
                <w:szCs w:val="26"/>
              </w:rPr>
              <w:t>-  реализация программы позволит:</w:t>
            </w:r>
          </w:p>
          <w:p w:rsidR="00125785" w:rsidRPr="00F33663" w:rsidRDefault="00125785" w:rsidP="00BE3014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7B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повысить качество  жизни жителей </w:t>
            </w:r>
            <w:r w:rsidR="00BE3014">
              <w:rPr>
                <w:rFonts w:ascii="Times New Roman" w:eastAsia="Times New Roman" w:hAnsi="Times New Roman" w:cs="Times New Roman"/>
                <w:sz w:val="26"/>
                <w:szCs w:val="26"/>
              </w:rPr>
              <w:t>поссовета</w:t>
            </w:r>
            <w:r w:rsidRPr="00107B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сформировать организационные и финансовые услови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 для решения проблем поселения</w:t>
            </w:r>
          </w:p>
        </w:tc>
      </w:tr>
      <w:tr w:rsidR="00125785" w:rsidTr="00826127">
        <w:trPr>
          <w:gridAfter w:val="1"/>
          <w:wAfter w:w="7130" w:type="dxa"/>
        </w:trPr>
        <w:tc>
          <w:tcPr>
            <w:tcW w:w="3024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25785" w:rsidRPr="00107B3C" w:rsidRDefault="00125785" w:rsidP="00826127">
            <w:pPr>
              <w:spacing w:line="100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7B3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1.10.</w:t>
            </w:r>
            <w:r w:rsidRPr="00107B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Организация </w:t>
            </w:r>
            <w:proofErr w:type="gramStart"/>
            <w:r w:rsidRPr="00107B3C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107B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исполнением</w:t>
            </w:r>
          </w:p>
          <w:p w:rsidR="00125785" w:rsidRPr="00107B3C" w:rsidRDefault="00125785" w:rsidP="00826127">
            <w:pPr>
              <w:spacing w:before="100" w:after="100" w:line="100" w:lineRule="atLeas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07B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6900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  <w:right w:val="double" w:sz="1" w:space="0" w:color="000000"/>
            </w:tcBorders>
            <w:shd w:val="clear" w:color="auto" w:fill="auto"/>
          </w:tcPr>
          <w:p w:rsidR="00125785" w:rsidRPr="00107B3C" w:rsidRDefault="00125785" w:rsidP="00963911">
            <w:pPr>
              <w:spacing w:before="100" w:after="100" w:line="100" w:lineRule="atLeas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07B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Оперативный </w:t>
            </w:r>
            <w:proofErr w:type="gramStart"/>
            <w:r w:rsidRPr="00107B3C">
              <w:rPr>
                <w:rFonts w:ascii="Times New Roman" w:eastAsia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107B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исполнением Программы осуществляет администрация и Совет депутатов </w:t>
            </w:r>
            <w:r w:rsidR="00963911" w:rsidRPr="00107B3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муниципального образования </w:t>
            </w:r>
            <w:proofErr w:type="spellStart"/>
            <w:r w:rsidR="00963911">
              <w:rPr>
                <w:rFonts w:ascii="Times New Roman" w:eastAsia="Times New Roman" w:hAnsi="Times New Roman" w:cs="Times New Roman"/>
                <w:sz w:val="26"/>
                <w:szCs w:val="26"/>
              </w:rPr>
              <w:t>Краснокоммунарский</w:t>
            </w:r>
            <w:proofErr w:type="spellEnd"/>
            <w:r w:rsidR="009639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поссовет </w:t>
            </w:r>
          </w:p>
        </w:tc>
      </w:tr>
    </w:tbl>
    <w:p w:rsidR="00125785" w:rsidRDefault="00125785" w:rsidP="00125785">
      <w:pPr>
        <w:pStyle w:val="1"/>
        <w:rPr>
          <w:b/>
          <w:bCs/>
          <w:sz w:val="27"/>
          <w:szCs w:val="27"/>
        </w:rPr>
      </w:pPr>
    </w:p>
    <w:p w:rsidR="00125785" w:rsidRDefault="00125785" w:rsidP="00125785">
      <w:pPr>
        <w:pStyle w:val="1"/>
        <w:jc w:val="center"/>
        <w:rPr>
          <w:b/>
          <w:sz w:val="28"/>
          <w:szCs w:val="28"/>
        </w:rPr>
      </w:pPr>
    </w:p>
    <w:p w:rsidR="00125785" w:rsidRPr="00D17745" w:rsidRDefault="00125785" w:rsidP="00D17745">
      <w:pPr>
        <w:pStyle w:val="1"/>
        <w:jc w:val="center"/>
        <w:rPr>
          <w:sz w:val="28"/>
          <w:szCs w:val="28"/>
        </w:rPr>
      </w:pPr>
      <w:r w:rsidRPr="00D17745">
        <w:rPr>
          <w:sz w:val="28"/>
          <w:szCs w:val="28"/>
        </w:rPr>
        <w:t xml:space="preserve">Раздел 1. Характеристика существующего состояния социальной инфраструктуры  </w:t>
      </w:r>
      <w:r w:rsidR="00D17745" w:rsidRPr="00D17745">
        <w:rPr>
          <w:sz w:val="28"/>
          <w:szCs w:val="28"/>
        </w:rPr>
        <w:t xml:space="preserve">муниципального образования </w:t>
      </w:r>
      <w:proofErr w:type="spellStart"/>
      <w:r w:rsidR="00D17745" w:rsidRPr="00D17745">
        <w:rPr>
          <w:sz w:val="28"/>
          <w:szCs w:val="28"/>
        </w:rPr>
        <w:t>Краснокоммунарский</w:t>
      </w:r>
      <w:proofErr w:type="spellEnd"/>
      <w:r w:rsidR="00D17745" w:rsidRPr="00D17745">
        <w:rPr>
          <w:sz w:val="28"/>
          <w:szCs w:val="28"/>
        </w:rPr>
        <w:t xml:space="preserve"> поссовет</w:t>
      </w:r>
    </w:p>
    <w:p w:rsidR="00695A78" w:rsidRPr="00CC2BD9" w:rsidRDefault="00695A78" w:rsidP="00CC2BD9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2BD9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  <w:proofErr w:type="spellStart"/>
      <w:r w:rsidRPr="00CC2BD9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Pr="00CC2BD9">
        <w:rPr>
          <w:rFonts w:ascii="Times New Roman" w:hAnsi="Times New Roman" w:cs="Times New Roman"/>
          <w:sz w:val="28"/>
          <w:szCs w:val="28"/>
        </w:rPr>
        <w:t xml:space="preserve"> поссовет находится в  </w:t>
      </w:r>
      <w:proofErr w:type="spellStart"/>
      <w:r w:rsidRPr="00CC2BD9">
        <w:rPr>
          <w:rFonts w:ascii="Times New Roman" w:hAnsi="Times New Roman" w:cs="Times New Roman"/>
          <w:sz w:val="28"/>
          <w:szCs w:val="28"/>
        </w:rPr>
        <w:t>Сакмарском</w:t>
      </w:r>
      <w:proofErr w:type="spellEnd"/>
      <w:r w:rsidRPr="00CC2BD9">
        <w:rPr>
          <w:rFonts w:ascii="Times New Roman" w:hAnsi="Times New Roman" w:cs="Times New Roman"/>
          <w:sz w:val="28"/>
          <w:szCs w:val="28"/>
        </w:rPr>
        <w:t xml:space="preserve"> районе Оренбургской области, Приволжского федерального </w:t>
      </w:r>
      <w:r w:rsidRPr="00CC2BD9">
        <w:rPr>
          <w:rFonts w:ascii="Times New Roman" w:hAnsi="Times New Roman" w:cs="Times New Roman"/>
          <w:sz w:val="28"/>
          <w:szCs w:val="28"/>
        </w:rPr>
        <w:lastRenderedPageBreak/>
        <w:t xml:space="preserve">округа Российской Федерации. В состав муниципального образования </w:t>
      </w:r>
      <w:proofErr w:type="spellStart"/>
      <w:r w:rsidRPr="00CC2BD9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Pr="00CC2BD9">
        <w:rPr>
          <w:rFonts w:ascii="Times New Roman" w:hAnsi="Times New Roman" w:cs="Times New Roman"/>
          <w:sz w:val="28"/>
          <w:szCs w:val="28"/>
        </w:rPr>
        <w:t xml:space="preserve"> поссовет входят два  населённых пункта: посёлок Красный Коммунар и село Известковое.</w:t>
      </w:r>
    </w:p>
    <w:p w:rsidR="00695A78" w:rsidRPr="00CC2BD9" w:rsidRDefault="00695A78" w:rsidP="00CC2BD9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2BD9">
        <w:rPr>
          <w:rFonts w:ascii="Times New Roman" w:hAnsi="Times New Roman" w:cs="Times New Roman"/>
          <w:sz w:val="28"/>
          <w:szCs w:val="28"/>
        </w:rPr>
        <w:t xml:space="preserve">Посёлок Красный Коммунар является административным центром </w:t>
      </w:r>
      <w:proofErr w:type="spellStart"/>
      <w:r w:rsidRPr="00CC2BD9">
        <w:rPr>
          <w:rFonts w:ascii="Times New Roman" w:hAnsi="Times New Roman" w:cs="Times New Roman"/>
          <w:sz w:val="28"/>
          <w:szCs w:val="28"/>
        </w:rPr>
        <w:t>Краснокоммунарского</w:t>
      </w:r>
      <w:proofErr w:type="spellEnd"/>
      <w:r w:rsidRPr="00CC2BD9">
        <w:rPr>
          <w:rFonts w:ascii="Times New Roman" w:hAnsi="Times New Roman" w:cs="Times New Roman"/>
          <w:sz w:val="28"/>
          <w:szCs w:val="28"/>
        </w:rPr>
        <w:t xml:space="preserve"> поссовета. Площадь муниципального образования </w:t>
      </w:r>
      <w:proofErr w:type="spellStart"/>
      <w:r w:rsidRPr="00CC2BD9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Pr="00CC2BD9">
        <w:rPr>
          <w:rFonts w:ascii="Times New Roman" w:hAnsi="Times New Roman" w:cs="Times New Roman"/>
          <w:sz w:val="28"/>
          <w:szCs w:val="28"/>
        </w:rPr>
        <w:t xml:space="preserve"> поссовет составляет 1537,4 га. </w:t>
      </w:r>
      <w:r w:rsidR="00125785" w:rsidRPr="00CC2BD9">
        <w:rPr>
          <w:rFonts w:ascii="Times New Roman" w:hAnsi="Times New Roman" w:cs="Times New Roman"/>
          <w:sz w:val="28"/>
          <w:szCs w:val="28"/>
        </w:rPr>
        <w:t xml:space="preserve">Расстояние от п. </w:t>
      </w:r>
      <w:r w:rsidR="00BE703A" w:rsidRPr="00CC2BD9">
        <w:rPr>
          <w:rFonts w:ascii="Times New Roman" w:hAnsi="Times New Roman" w:cs="Times New Roman"/>
          <w:sz w:val="28"/>
          <w:szCs w:val="28"/>
        </w:rPr>
        <w:t>Красный Коммунар</w:t>
      </w:r>
      <w:r w:rsidR="00125785" w:rsidRPr="00CC2BD9">
        <w:rPr>
          <w:rFonts w:ascii="Times New Roman" w:hAnsi="Times New Roman" w:cs="Times New Roman"/>
          <w:sz w:val="28"/>
          <w:szCs w:val="28"/>
        </w:rPr>
        <w:t xml:space="preserve"> до районного центра с</w:t>
      </w:r>
      <w:proofErr w:type="gramStart"/>
      <w:r w:rsidR="00125785" w:rsidRPr="00CC2BD9">
        <w:rPr>
          <w:rFonts w:ascii="Times New Roman" w:hAnsi="Times New Roman" w:cs="Times New Roman"/>
          <w:sz w:val="28"/>
          <w:szCs w:val="28"/>
        </w:rPr>
        <w:t>.</w:t>
      </w:r>
      <w:r w:rsidR="00BE703A" w:rsidRPr="00CC2BD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BE703A" w:rsidRPr="00CC2BD9">
        <w:rPr>
          <w:rFonts w:ascii="Times New Roman" w:hAnsi="Times New Roman" w:cs="Times New Roman"/>
          <w:sz w:val="28"/>
          <w:szCs w:val="28"/>
        </w:rPr>
        <w:t>акмара</w:t>
      </w:r>
      <w:r w:rsidR="00125785" w:rsidRPr="00CC2BD9">
        <w:rPr>
          <w:rFonts w:ascii="Times New Roman" w:hAnsi="Times New Roman" w:cs="Times New Roman"/>
          <w:sz w:val="28"/>
          <w:szCs w:val="28"/>
        </w:rPr>
        <w:t xml:space="preserve"> </w:t>
      </w:r>
      <w:r w:rsidR="003B2234" w:rsidRPr="00CC2BD9">
        <w:rPr>
          <w:rFonts w:ascii="Times New Roman" w:hAnsi="Times New Roman" w:cs="Times New Roman"/>
          <w:sz w:val="28"/>
          <w:szCs w:val="28"/>
        </w:rPr>
        <w:t xml:space="preserve">6 </w:t>
      </w:r>
      <w:r w:rsidR="00125785" w:rsidRPr="00CC2BD9">
        <w:rPr>
          <w:rFonts w:ascii="Times New Roman" w:hAnsi="Times New Roman" w:cs="Times New Roman"/>
          <w:sz w:val="28"/>
          <w:szCs w:val="28"/>
        </w:rPr>
        <w:t xml:space="preserve">км., до областного центра г.Оренбург- </w:t>
      </w:r>
      <w:r w:rsidR="003B2234" w:rsidRPr="00CC2BD9">
        <w:rPr>
          <w:rFonts w:ascii="Times New Roman" w:hAnsi="Times New Roman" w:cs="Times New Roman"/>
          <w:sz w:val="28"/>
          <w:szCs w:val="28"/>
        </w:rPr>
        <w:t>45</w:t>
      </w:r>
      <w:r w:rsidR="00125785" w:rsidRPr="00CC2BD9">
        <w:rPr>
          <w:rFonts w:ascii="Times New Roman" w:hAnsi="Times New Roman" w:cs="Times New Roman"/>
          <w:sz w:val="28"/>
          <w:szCs w:val="28"/>
        </w:rPr>
        <w:t xml:space="preserve"> км.</w:t>
      </w:r>
      <w:r w:rsidRPr="00CC2BD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5A78" w:rsidRPr="00CC2BD9" w:rsidRDefault="00695A78" w:rsidP="00CC2BD9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2BD9">
        <w:rPr>
          <w:rFonts w:ascii="Times New Roman" w:hAnsi="Times New Roman" w:cs="Times New Roman"/>
          <w:sz w:val="28"/>
          <w:szCs w:val="28"/>
        </w:rPr>
        <w:t xml:space="preserve">Жилой фонд  </w:t>
      </w:r>
      <w:r w:rsidR="00CF5398">
        <w:rPr>
          <w:rFonts w:ascii="Times New Roman" w:hAnsi="Times New Roman" w:cs="Times New Roman"/>
          <w:sz w:val="28"/>
          <w:szCs w:val="28"/>
        </w:rPr>
        <w:t>поссовета</w:t>
      </w:r>
      <w:r w:rsidRPr="00CC2BD9">
        <w:rPr>
          <w:rFonts w:ascii="Times New Roman" w:hAnsi="Times New Roman" w:cs="Times New Roman"/>
          <w:sz w:val="28"/>
          <w:szCs w:val="28"/>
        </w:rPr>
        <w:t xml:space="preserve">  предоставляет собой  одноэтажные  и </w:t>
      </w:r>
      <w:r w:rsidR="00EC0ADF" w:rsidRPr="00CC2BD9">
        <w:rPr>
          <w:rFonts w:ascii="Times New Roman" w:hAnsi="Times New Roman" w:cs="Times New Roman"/>
          <w:sz w:val="28"/>
          <w:szCs w:val="28"/>
        </w:rPr>
        <w:t>многоэтажные дома</w:t>
      </w:r>
      <w:r w:rsidRPr="00CC2BD9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CC2BD9">
        <w:rPr>
          <w:rFonts w:ascii="Times New Roman" w:hAnsi="Times New Roman" w:cs="Times New Roman"/>
          <w:sz w:val="28"/>
          <w:szCs w:val="28"/>
        </w:rPr>
        <w:t xml:space="preserve">Общая площадь жилых помещений составляет </w:t>
      </w:r>
      <w:r w:rsidR="00CC2BD9" w:rsidRPr="00CC2BD9">
        <w:rPr>
          <w:rFonts w:ascii="Times New Roman" w:hAnsi="Times New Roman" w:cs="Times New Roman"/>
          <w:sz w:val="28"/>
          <w:szCs w:val="28"/>
        </w:rPr>
        <w:t xml:space="preserve"> 67,306</w:t>
      </w:r>
      <w:r w:rsidRPr="00CC2BD9">
        <w:rPr>
          <w:rFonts w:ascii="Times New Roman" w:hAnsi="Times New Roman" w:cs="Times New Roman"/>
          <w:sz w:val="28"/>
          <w:szCs w:val="28"/>
        </w:rPr>
        <w:t xml:space="preserve"> тыс. кв.м. В жилых зонах размещаются дома усадебные с приусадебными участками; отдельно стоящие, встроенные или пристроенные объекты социального и культурно-бытов</w:t>
      </w:r>
      <w:r w:rsidR="00CF5398">
        <w:rPr>
          <w:rFonts w:ascii="Times New Roman" w:hAnsi="Times New Roman" w:cs="Times New Roman"/>
          <w:sz w:val="28"/>
          <w:szCs w:val="28"/>
        </w:rPr>
        <w:t>ого обслуживания населения с учё</w:t>
      </w:r>
      <w:r w:rsidRPr="00CC2BD9">
        <w:rPr>
          <w:rFonts w:ascii="Times New Roman" w:hAnsi="Times New Roman" w:cs="Times New Roman"/>
          <w:sz w:val="28"/>
          <w:szCs w:val="28"/>
        </w:rPr>
        <w:t>том социальных нормативов обеспеченности (в т.ч. услуги первой необходимости в пределах пешеходной доступности не боле</w:t>
      </w:r>
      <w:r w:rsidR="00CC2BD9">
        <w:rPr>
          <w:rFonts w:ascii="Times New Roman" w:hAnsi="Times New Roman" w:cs="Times New Roman"/>
          <w:sz w:val="28"/>
          <w:szCs w:val="28"/>
        </w:rPr>
        <w:t xml:space="preserve">е 30 мин.); гаражи </w:t>
      </w:r>
      <w:r w:rsidRPr="00CC2BD9">
        <w:rPr>
          <w:rFonts w:ascii="Times New Roman" w:hAnsi="Times New Roman" w:cs="Times New Roman"/>
          <w:sz w:val="28"/>
          <w:szCs w:val="28"/>
        </w:rPr>
        <w:t xml:space="preserve"> для легковых автомобилей;</w:t>
      </w:r>
      <w:proofErr w:type="gramEnd"/>
      <w:r w:rsidRPr="00CC2BD9">
        <w:rPr>
          <w:rFonts w:ascii="Times New Roman" w:hAnsi="Times New Roman" w:cs="Times New Roman"/>
          <w:sz w:val="28"/>
          <w:szCs w:val="28"/>
        </w:rPr>
        <w:t xml:space="preserve"> культовые объекты.</w:t>
      </w:r>
    </w:p>
    <w:p w:rsidR="00125785" w:rsidRPr="00CC2BD9" w:rsidRDefault="00CF5398" w:rsidP="00CC2BD9">
      <w:pPr>
        <w:pStyle w:val="a5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C2BD9">
        <w:rPr>
          <w:rFonts w:ascii="Times New Roman" w:hAnsi="Times New Roman" w:cs="Times New Roman"/>
          <w:sz w:val="28"/>
          <w:szCs w:val="28"/>
        </w:rPr>
        <w:t>Численность населения  имеет тенденцию  роста. В настоящее время численность населения поссовета составляет 4767</w:t>
      </w:r>
      <w:r w:rsidRPr="00CC2B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2BD9">
        <w:rPr>
          <w:rFonts w:ascii="Times New Roman" w:hAnsi="Times New Roman" w:cs="Times New Roman"/>
          <w:sz w:val="28"/>
          <w:szCs w:val="28"/>
        </w:rPr>
        <w:t xml:space="preserve">человека. </w:t>
      </w:r>
      <w:r w:rsidR="00125785" w:rsidRPr="00CC2BD9">
        <w:rPr>
          <w:rFonts w:ascii="Times New Roman" w:hAnsi="Times New Roman" w:cs="Times New Roman"/>
          <w:sz w:val="28"/>
          <w:szCs w:val="28"/>
        </w:rPr>
        <w:t xml:space="preserve">В последние годы численность населения </w:t>
      </w:r>
      <w:r w:rsidR="00CC2BD9">
        <w:rPr>
          <w:rFonts w:ascii="Times New Roman" w:hAnsi="Times New Roman" w:cs="Times New Roman"/>
          <w:sz w:val="28"/>
          <w:szCs w:val="28"/>
        </w:rPr>
        <w:t>растёт</w:t>
      </w:r>
      <w:r w:rsidR="00125785" w:rsidRPr="00CC2BD9">
        <w:rPr>
          <w:rFonts w:ascii="Times New Roman" w:hAnsi="Times New Roman" w:cs="Times New Roman"/>
          <w:sz w:val="28"/>
          <w:szCs w:val="28"/>
        </w:rPr>
        <w:t xml:space="preserve">. Наблюдается   ситуация, когда число </w:t>
      </w:r>
      <w:r w:rsidR="00CC2BD9">
        <w:rPr>
          <w:rFonts w:ascii="Times New Roman" w:hAnsi="Times New Roman" w:cs="Times New Roman"/>
          <w:sz w:val="28"/>
          <w:szCs w:val="28"/>
        </w:rPr>
        <w:t>родившихся</w:t>
      </w:r>
      <w:r w:rsidR="00125785" w:rsidRPr="00CC2BD9">
        <w:rPr>
          <w:rFonts w:ascii="Times New Roman" w:hAnsi="Times New Roman" w:cs="Times New Roman"/>
          <w:sz w:val="28"/>
          <w:szCs w:val="28"/>
        </w:rPr>
        <w:t xml:space="preserve"> граждан превышает число </w:t>
      </w:r>
      <w:r w:rsidR="00CC2BD9">
        <w:rPr>
          <w:rFonts w:ascii="Times New Roman" w:hAnsi="Times New Roman" w:cs="Times New Roman"/>
          <w:sz w:val="28"/>
          <w:szCs w:val="28"/>
        </w:rPr>
        <w:t>умерших</w:t>
      </w:r>
      <w:r w:rsidR="00125785" w:rsidRPr="00CC2BD9">
        <w:rPr>
          <w:rFonts w:ascii="Times New Roman" w:hAnsi="Times New Roman" w:cs="Times New Roman"/>
          <w:sz w:val="28"/>
          <w:szCs w:val="28"/>
        </w:rPr>
        <w:t>. Численность трудоспособного населения также имеет значительн</w:t>
      </w:r>
      <w:r w:rsidR="009E5A46">
        <w:rPr>
          <w:rFonts w:ascii="Times New Roman" w:hAnsi="Times New Roman" w:cs="Times New Roman"/>
          <w:sz w:val="28"/>
          <w:szCs w:val="28"/>
        </w:rPr>
        <w:t>ый</w:t>
      </w:r>
      <w:r w:rsidR="00125785" w:rsidRPr="00CC2BD9">
        <w:rPr>
          <w:rFonts w:ascii="Times New Roman" w:hAnsi="Times New Roman" w:cs="Times New Roman"/>
          <w:sz w:val="28"/>
          <w:szCs w:val="28"/>
        </w:rPr>
        <w:t xml:space="preserve"> </w:t>
      </w:r>
      <w:r w:rsidR="009E5A46">
        <w:rPr>
          <w:rFonts w:ascii="Times New Roman" w:hAnsi="Times New Roman" w:cs="Times New Roman"/>
          <w:sz w:val="28"/>
          <w:szCs w:val="28"/>
        </w:rPr>
        <w:t>прирост</w:t>
      </w:r>
      <w:r w:rsidR="00125785" w:rsidRPr="00CC2BD9">
        <w:rPr>
          <w:rFonts w:ascii="Times New Roman" w:hAnsi="Times New Roman" w:cs="Times New Roman"/>
          <w:sz w:val="28"/>
          <w:szCs w:val="28"/>
        </w:rPr>
        <w:t>. В поселении имеет место значительн</w:t>
      </w:r>
      <w:r w:rsidR="00CC2BD9">
        <w:rPr>
          <w:rFonts w:ascii="Times New Roman" w:hAnsi="Times New Roman" w:cs="Times New Roman"/>
          <w:sz w:val="28"/>
          <w:szCs w:val="28"/>
        </w:rPr>
        <w:t>ый</w:t>
      </w:r>
      <w:r w:rsidR="00125785" w:rsidRPr="00CC2BD9">
        <w:rPr>
          <w:rFonts w:ascii="Times New Roman" w:hAnsi="Times New Roman" w:cs="Times New Roman"/>
          <w:sz w:val="28"/>
          <w:szCs w:val="28"/>
        </w:rPr>
        <w:t xml:space="preserve"> миграционн</w:t>
      </w:r>
      <w:r w:rsidR="00CC2BD9">
        <w:rPr>
          <w:rFonts w:ascii="Times New Roman" w:hAnsi="Times New Roman" w:cs="Times New Roman"/>
          <w:sz w:val="28"/>
          <w:szCs w:val="28"/>
        </w:rPr>
        <w:t>ый прирост н</w:t>
      </w:r>
      <w:r w:rsidR="00125785" w:rsidRPr="00CC2BD9">
        <w:rPr>
          <w:rFonts w:ascii="Times New Roman" w:hAnsi="Times New Roman" w:cs="Times New Roman"/>
          <w:sz w:val="28"/>
          <w:szCs w:val="28"/>
        </w:rPr>
        <w:t xml:space="preserve">аселения, что </w:t>
      </w:r>
      <w:r w:rsidR="00CC2BD9">
        <w:rPr>
          <w:rFonts w:ascii="Times New Roman" w:hAnsi="Times New Roman" w:cs="Times New Roman"/>
          <w:sz w:val="28"/>
          <w:szCs w:val="28"/>
        </w:rPr>
        <w:t>положительно</w:t>
      </w:r>
      <w:r w:rsidR="00125785" w:rsidRPr="00CC2BD9">
        <w:rPr>
          <w:rFonts w:ascii="Times New Roman" w:hAnsi="Times New Roman" w:cs="Times New Roman"/>
          <w:sz w:val="28"/>
          <w:szCs w:val="28"/>
        </w:rPr>
        <w:t xml:space="preserve"> сказывается на </w:t>
      </w:r>
      <w:r w:rsidR="009E5A46">
        <w:rPr>
          <w:rFonts w:ascii="Times New Roman" w:hAnsi="Times New Roman" w:cs="Times New Roman"/>
          <w:sz w:val="28"/>
          <w:szCs w:val="28"/>
        </w:rPr>
        <w:t>общей численности населения.</w:t>
      </w:r>
    </w:p>
    <w:p w:rsidR="009E5A46" w:rsidRDefault="009E5A46" w:rsidP="00125785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</w:p>
    <w:p w:rsidR="00125785" w:rsidRPr="002407F2" w:rsidRDefault="00125785" w:rsidP="00125785">
      <w:pPr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2407F2">
        <w:rPr>
          <w:rFonts w:ascii="Times New Roman" w:hAnsi="Times New Roman" w:cs="Times New Roman"/>
          <w:sz w:val="28"/>
          <w:szCs w:val="28"/>
        </w:rPr>
        <w:t>Динамика численности населения.</w:t>
      </w:r>
    </w:p>
    <w:p w:rsidR="00125785" w:rsidRPr="002407F2" w:rsidRDefault="00125785" w:rsidP="00125785">
      <w:pPr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07F2">
        <w:rPr>
          <w:rFonts w:ascii="Times New Roman" w:hAnsi="Times New Roman" w:cs="Times New Roman"/>
          <w:sz w:val="28"/>
          <w:szCs w:val="28"/>
        </w:rPr>
        <w:t>Прогнозируется  рост рождаемости в результате осуществляемой государственной политики в области поддержки молодых семей и увеличения пособий за рождение ребенка</w:t>
      </w:r>
      <w:r w:rsidR="009E5A46">
        <w:rPr>
          <w:rFonts w:ascii="Times New Roman" w:hAnsi="Times New Roman" w:cs="Times New Roman"/>
          <w:sz w:val="28"/>
          <w:szCs w:val="28"/>
        </w:rPr>
        <w:t>.</w:t>
      </w:r>
      <w:r w:rsidRPr="002407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785" w:rsidRDefault="00125785" w:rsidP="00125785">
      <w:pPr>
        <w:widowControl w:val="0"/>
        <w:jc w:val="both"/>
        <w:rPr>
          <w:rFonts w:ascii="Times New Roman" w:hAnsi="Times New Roman" w:cs="Times New Roman"/>
          <w:b/>
          <w:lang w:eastAsia="en-US"/>
        </w:rPr>
      </w:pPr>
    </w:p>
    <w:p w:rsidR="00125785" w:rsidRDefault="00125785" w:rsidP="00125785">
      <w:pPr>
        <w:widowControl w:val="0"/>
        <w:jc w:val="both"/>
        <w:rPr>
          <w:rFonts w:ascii="Times New Roman" w:hAnsi="Times New Roman" w:cs="Times New Roman"/>
          <w:b/>
          <w:lang w:eastAsia="en-US"/>
        </w:rPr>
      </w:pPr>
    </w:p>
    <w:p w:rsidR="00125785" w:rsidRDefault="00125785" w:rsidP="00125785">
      <w:pPr>
        <w:widowControl w:val="0"/>
        <w:jc w:val="both"/>
        <w:rPr>
          <w:rFonts w:ascii="Times New Roman" w:hAnsi="Times New Roman" w:cs="Times New Roman"/>
          <w:b/>
          <w:lang w:eastAsia="en-US"/>
        </w:rPr>
      </w:pPr>
      <w:r w:rsidRPr="007F1C20">
        <w:rPr>
          <w:rFonts w:ascii="Times New Roman" w:hAnsi="Times New Roman" w:cs="Times New Roman"/>
          <w:b/>
          <w:lang w:eastAsia="en-US"/>
        </w:rPr>
        <w:t xml:space="preserve">Таблица 1 - Динамика демографических показателей </w:t>
      </w:r>
      <w:proofErr w:type="spellStart"/>
      <w:r w:rsidR="00DB2DB5">
        <w:rPr>
          <w:rFonts w:ascii="Times New Roman" w:hAnsi="Times New Roman" w:cs="Times New Roman"/>
          <w:b/>
          <w:lang w:eastAsia="en-US"/>
        </w:rPr>
        <w:t>Краснокоммунарского</w:t>
      </w:r>
      <w:proofErr w:type="spellEnd"/>
      <w:r w:rsidR="00DB2DB5">
        <w:rPr>
          <w:rFonts w:ascii="Times New Roman" w:hAnsi="Times New Roman" w:cs="Times New Roman"/>
          <w:b/>
          <w:lang w:eastAsia="en-US"/>
        </w:rPr>
        <w:t xml:space="preserve"> поссовета</w:t>
      </w:r>
    </w:p>
    <w:p w:rsidR="00125785" w:rsidRDefault="00125785" w:rsidP="00125785">
      <w:pPr>
        <w:widowControl w:val="0"/>
        <w:jc w:val="both"/>
        <w:rPr>
          <w:rFonts w:ascii="Times New Roman" w:hAnsi="Times New Roman" w:cs="Times New Roman"/>
          <w:lang w:eastAsia="en-US"/>
        </w:rPr>
      </w:pPr>
    </w:p>
    <w:tbl>
      <w:tblPr>
        <w:tblW w:w="5000" w:type="pct"/>
        <w:tblInd w:w="-106" w:type="dxa"/>
        <w:tblLook w:val="00A0"/>
      </w:tblPr>
      <w:tblGrid>
        <w:gridCol w:w="3148"/>
        <w:gridCol w:w="1376"/>
        <w:gridCol w:w="1094"/>
        <w:gridCol w:w="921"/>
        <w:gridCol w:w="1009"/>
        <w:gridCol w:w="1011"/>
        <w:gridCol w:w="1296"/>
      </w:tblGrid>
      <w:tr w:rsidR="009F5945" w:rsidRPr="00747A50" w:rsidTr="005D02A3">
        <w:trPr>
          <w:trHeight w:val="960"/>
        </w:trPr>
        <w:tc>
          <w:tcPr>
            <w:tcW w:w="16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495" w:rsidRPr="00F51B20" w:rsidRDefault="00544495" w:rsidP="008261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1B20">
              <w:rPr>
                <w:rFonts w:ascii="Times New Roman" w:hAnsi="Times New Roman" w:cs="Times New Roman"/>
                <w:bCs/>
                <w:lang w:eastAsia="en-US"/>
              </w:rPr>
              <w:t>Показатели</w:t>
            </w:r>
          </w:p>
        </w:tc>
        <w:tc>
          <w:tcPr>
            <w:tcW w:w="7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44495" w:rsidRPr="00F51B20" w:rsidRDefault="00544495" w:rsidP="008261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1B20">
              <w:rPr>
                <w:rFonts w:ascii="Times New Roman" w:hAnsi="Times New Roman" w:cs="Times New Roman"/>
                <w:bCs/>
                <w:lang w:eastAsia="en-US"/>
              </w:rPr>
              <w:t>Ед. измерения</w:t>
            </w:r>
          </w:p>
        </w:tc>
        <w:tc>
          <w:tcPr>
            <w:tcW w:w="5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44495" w:rsidRPr="00F51B20" w:rsidRDefault="00544495" w:rsidP="008261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1B20">
              <w:rPr>
                <w:rFonts w:ascii="Times New Roman" w:hAnsi="Times New Roman" w:cs="Times New Roman"/>
                <w:bCs/>
                <w:lang w:eastAsia="en-US"/>
              </w:rPr>
              <w:t>2013</w:t>
            </w:r>
          </w:p>
        </w:tc>
        <w:tc>
          <w:tcPr>
            <w:tcW w:w="48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44495" w:rsidRPr="00F51B20" w:rsidRDefault="00544495" w:rsidP="008261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1B20">
              <w:rPr>
                <w:rFonts w:ascii="Times New Roman" w:hAnsi="Times New Roman" w:cs="Times New Roman"/>
                <w:bCs/>
                <w:lang w:eastAsia="en-US"/>
              </w:rPr>
              <w:t>2014</w:t>
            </w:r>
          </w:p>
        </w:tc>
        <w:tc>
          <w:tcPr>
            <w:tcW w:w="5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44495" w:rsidRPr="00F51B20" w:rsidRDefault="00544495" w:rsidP="00826127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1B20">
              <w:rPr>
                <w:rFonts w:ascii="Times New Roman" w:hAnsi="Times New Roman" w:cs="Times New Roman"/>
                <w:bCs/>
                <w:lang w:eastAsia="en-US"/>
              </w:rPr>
              <w:t>2015</w:t>
            </w:r>
          </w:p>
        </w:tc>
        <w:tc>
          <w:tcPr>
            <w:tcW w:w="532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44495" w:rsidRPr="00F51B20" w:rsidRDefault="00544495" w:rsidP="0054449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1B20">
              <w:rPr>
                <w:rFonts w:ascii="Times New Roman" w:hAnsi="Times New Roman" w:cs="Times New Roman"/>
                <w:bCs/>
                <w:lang w:eastAsia="en-US"/>
              </w:rPr>
              <w:t xml:space="preserve"> 2016</w:t>
            </w:r>
          </w:p>
        </w:tc>
        <w:tc>
          <w:tcPr>
            <w:tcW w:w="53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44495" w:rsidRPr="00F51B20" w:rsidRDefault="009F5945" w:rsidP="0054449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F51B20">
              <w:rPr>
                <w:rFonts w:ascii="Times New Roman" w:hAnsi="Times New Roman" w:cs="Times New Roman"/>
                <w:bCs/>
              </w:rPr>
              <w:t>На 01.01.</w:t>
            </w:r>
            <w:r w:rsidR="00544495" w:rsidRPr="00F51B20">
              <w:rPr>
                <w:rFonts w:ascii="Times New Roman" w:hAnsi="Times New Roman" w:cs="Times New Roman"/>
                <w:bCs/>
              </w:rPr>
              <w:t>2017</w:t>
            </w:r>
          </w:p>
        </w:tc>
      </w:tr>
      <w:tr w:rsidR="009F5945" w:rsidRPr="00747A50" w:rsidTr="005D02A3">
        <w:trPr>
          <w:trHeight w:val="645"/>
        </w:trPr>
        <w:tc>
          <w:tcPr>
            <w:tcW w:w="16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44495" w:rsidRPr="00E75732" w:rsidRDefault="00544495" w:rsidP="00826127">
            <w:pPr>
              <w:rPr>
                <w:rFonts w:ascii="Times New Roman" w:hAnsi="Times New Roman" w:cs="Times New Roman"/>
              </w:rPr>
            </w:pPr>
            <w:r w:rsidRPr="00E75732">
              <w:rPr>
                <w:rFonts w:ascii="Times New Roman" w:hAnsi="Times New Roman" w:cs="Times New Roman"/>
                <w:lang w:eastAsia="en-US"/>
              </w:rPr>
              <w:t>Среднегодовая численность населения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44495" w:rsidRPr="00E75732" w:rsidRDefault="00544495" w:rsidP="00826127">
            <w:pPr>
              <w:jc w:val="center"/>
              <w:rPr>
                <w:rFonts w:ascii="Times New Roman" w:hAnsi="Times New Roman" w:cs="Times New Roman"/>
              </w:rPr>
            </w:pPr>
            <w:r w:rsidRPr="00E75732">
              <w:rPr>
                <w:rFonts w:ascii="Times New Roman" w:hAnsi="Times New Roman" w:cs="Times New Roman"/>
                <w:lang w:eastAsia="en-US"/>
              </w:rPr>
              <w:t>человек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44495" w:rsidRPr="00E75732" w:rsidRDefault="00544495" w:rsidP="00826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4617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44495" w:rsidRPr="00E75732" w:rsidRDefault="00544495" w:rsidP="005444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4552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44495" w:rsidRPr="00E75732" w:rsidRDefault="00544495" w:rsidP="005F72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44495" w:rsidRPr="00E75732" w:rsidRDefault="00544495" w:rsidP="005444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4624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44495" w:rsidRPr="00E75732" w:rsidRDefault="00544495" w:rsidP="005444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4767</w:t>
            </w:r>
          </w:p>
        </w:tc>
      </w:tr>
      <w:tr w:rsidR="009F5945" w:rsidRPr="00747A50" w:rsidTr="009F5945">
        <w:trPr>
          <w:trHeight w:val="468"/>
        </w:trPr>
        <w:tc>
          <w:tcPr>
            <w:tcW w:w="16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5945" w:rsidRPr="00E75732" w:rsidRDefault="009F5945" w:rsidP="009F5945">
            <w:pPr>
              <w:rPr>
                <w:rFonts w:ascii="Times New Roman" w:hAnsi="Times New Roman" w:cs="Times New Roman"/>
              </w:rPr>
            </w:pPr>
            <w:r w:rsidRPr="00E75732">
              <w:rPr>
                <w:rFonts w:ascii="Times New Roman" w:hAnsi="Times New Roman" w:cs="Times New Roman"/>
                <w:lang w:eastAsia="en-US"/>
              </w:rPr>
              <w:t xml:space="preserve">Число </w:t>
            </w:r>
            <w:proofErr w:type="gramStart"/>
            <w:r w:rsidRPr="00E75732">
              <w:rPr>
                <w:rFonts w:ascii="Times New Roman" w:hAnsi="Times New Roman" w:cs="Times New Roman"/>
                <w:lang w:eastAsia="en-US"/>
              </w:rPr>
              <w:t>родившихся</w:t>
            </w:r>
            <w:proofErr w:type="gramEnd"/>
            <w:r w:rsidRPr="00E75732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5945" w:rsidRPr="00E75732" w:rsidRDefault="009F5945" w:rsidP="00826127">
            <w:pPr>
              <w:jc w:val="center"/>
              <w:rPr>
                <w:rFonts w:ascii="Times New Roman" w:hAnsi="Times New Roman" w:cs="Times New Roman"/>
              </w:rPr>
            </w:pPr>
            <w:r w:rsidRPr="00E75732">
              <w:rPr>
                <w:rFonts w:ascii="Times New Roman" w:hAnsi="Times New Roman" w:cs="Times New Roman"/>
                <w:lang w:eastAsia="en-US"/>
              </w:rPr>
              <w:t>человек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5945" w:rsidRPr="00E75732" w:rsidRDefault="009F5945" w:rsidP="00826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5945" w:rsidRPr="00E75732" w:rsidRDefault="009F5945" w:rsidP="00826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5945" w:rsidRPr="00E75732" w:rsidRDefault="009F5945" w:rsidP="00826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F5945" w:rsidRPr="00E75732" w:rsidRDefault="009F5945" w:rsidP="00826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F5945" w:rsidRPr="00E75732" w:rsidRDefault="009F5945" w:rsidP="008261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945" w:rsidRPr="00747A50" w:rsidTr="009F5945">
        <w:trPr>
          <w:trHeight w:val="330"/>
        </w:trPr>
        <w:tc>
          <w:tcPr>
            <w:tcW w:w="16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5945" w:rsidRPr="00E75732" w:rsidRDefault="009F5945" w:rsidP="00826127">
            <w:pPr>
              <w:rPr>
                <w:rFonts w:ascii="Times New Roman" w:hAnsi="Times New Roman" w:cs="Times New Roman"/>
              </w:rPr>
            </w:pPr>
            <w:r w:rsidRPr="00E75732">
              <w:rPr>
                <w:rFonts w:ascii="Times New Roman" w:hAnsi="Times New Roman" w:cs="Times New Roman"/>
                <w:lang w:eastAsia="en-US"/>
              </w:rPr>
              <w:t xml:space="preserve">Число </w:t>
            </w:r>
            <w:proofErr w:type="gramStart"/>
            <w:r w:rsidRPr="00E75732">
              <w:rPr>
                <w:rFonts w:ascii="Times New Roman" w:hAnsi="Times New Roman" w:cs="Times New Roman"/>
                <w:lang w:eastAsia="en-US"/>
              </w:rPr>
              <w:t>умерших</w:t>
            </w:r>
            <w:proofErr w:type="gramEnd"/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5945" w:rsidRPr="00E75732" w:rsidRDefault="009F5945" w:rsidP="00826127">
            <w:pPr>
              <w:jc w:val="center"/>
              <w:rPr>
                <w:rFonts w:ascii="Times New Roman" w:hAnsi="Times New Roman" w:cs="Times New Roman"/>
              </w:rPr>
            </w:pPr>
            <w:r w:rsidRPr="00E75732">
              <w:rPr>
                <w:rFonts w:ascii="Times New Roman" w:hAnsi="Times New Roman" w:cs="Times New Roman"/>
                <w:lang w:eastAsia="en-US"/>
              </w:rPr>
              <w:t>человек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5945" w:rsidRPr="00E75732" w:rsidRDefault="00E50602" w:rsidP="00826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5945" w:rsidRPr="00E75732" w:rsidRDefault="00E50602" w:rsidP="00826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5945" w:rsidRPr="00E75732" w:rsidRDefault="00E50602" w:rsidP="00826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F5945" w:rsidRPr="00E75732" w:rsidRDefault="00E50602" w:rsidP="00826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F5945" w:rsidRPr="00E75732" w:rsidRDefault="009F5945" w:rsidP="008261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945" w:rsidRPr="00747A50" w:rsidTr="009F5945">
        <w:trPr>
          <w:trHeight w:val="330"/>
        </w:trPr>
        <w:tc>
          <w:tcPr>
            <w:tcW w:w="16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5945" w:rsidRPr="00E75732" w:rsidRDefault="009F5945" w:rsidP="00826127">
            <w:pPr>
              <w:rPr>
                <w:rFonts w:ascii="Times New Roman" w:hAnsi="Times New Roman" w:cs="Times New Roman"/>
              </w:rPr>
            </w:pPr>
            <w:r w:rsidRPr="00E75732">
              <w:rPr>
                <w:rFonts w:ascii="Times New Roman" w:hAnsi="Times New Roman" w:cs="Times New Roman"/>
                <w:lang w:eastAsia="en-US"/>
              </w:rPr>
              <w:t>Естественный прирост</w:t>
            </w:r>
            <w:proofErr w:type="gramStart"/>
            <w:r w:rsidRPr="00E75732">
              <w:rPr>
                <w:rFonts w:ascii="Times New Roman" w:hAnsi="Times New Roman" w:cs="Times New Roman"/>
                <w:lang w:eastAsia="en-US"/>
              </w:rPr>
              <w:t xml:space="preserve"> (+, -)</w:t>
            </w:r>
            <w:proofErr w:type="gramEnd"/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5945" w:rsidRPr="00E75732" w:rsidRDefault="009F5945" w:rsidP="00826127">
            <w:pPr>
              <w:jc w:val="center"/>
              <w:rPr>
                <w:rFonts w:ascii="Times New Roman" w:hAnsi="Times New Roman" w:cs="Times New Roman"/>
              </w:rPr>
            </w:pPr>
            <w:r w:rsidRPr="00E75732">
              <w:rPr>
                <w:rFonts w:ascii="Times New Roman" w:hAnsi="Times New Roman" w:cs="Times New Roman"/>
                <w:lang w:eastAsia="en-US"/>
              </w:rPr>
              <w:t>человек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5945" w:rsidRPr="00E75732" w:rsidRDefault="00D76C4E" w:rsidP="00826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+10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5945" w:rsidRPr="00E75732" w:rsidRDefault="00D76C4E" w:rsidP="00826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5945" w:rsidRPr="00E75732" w:rsidRDefault="00D76C4E" w:rsidP="00826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F5945" w:rsidRPr="00E75732" w:rsidRDefault="00D76C4E" w:rsidP="00826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+24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F5945" w:rsidRPr="00E75732" w:rsidRDefault="009F5945" w:rsidP="008261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945" w:rsidRPr="00747A50" w:rsidTr="009F5945">
        <w:trPr>
          <w:trHeight w:val="330"/>
        </w:trPr>
        <w:tc>
          <w:tcPr>
            <w:tcW w:w="16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5945" w:rsidRPr="00E75732" w:rsidRDefault="009F5945" w:rsidP="00826127">
            <w:pPr>
              <w:rPr>
                <w:rFonts w:ascii="Times New Roman" w:hAnsi="Times New Roman" w:cs="Times New Roman"/>
              </w:rPr>
            </w:pPr>
            <w:r w:rsidRPr="00E75732">
              <w:rPr>
                <w:rFonts w:ascii="Times New Roman" w:hAnsi="Times New Roman" w:cs="Times New Roman"/>
                <w:lang w:eastAsia="en-US"/>
              </w:rPr>
              <w:t xml:space="preserve">Число </w:t>
            </w:r>
            <w:proofErr w:type="gramStart"/>
            <w:r w:rsidRPr="00E75732">
              <w:rPr>
                <w:rFonts w:ascii="Times New Roman" w:hAnsi="Times New Roman" w:cs="Times New Roman"/>
                <w:lang w:eastAsia="en-US"/>
              </w:rPr>
              <w:t>прибывших</w:t>
            </w:r>
            <w:proofErr w:type="gramEnd"/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5945" w:rsidRPr="00E75732" w:rsidRDefault="009F5945" w:rsidP="00826127">
            <w:pPr>
              <w:jc w:val="center"/>
              <w:rPr>
                <w:rFonts w:ascii="Times New Roman" w:hAnsi="Times New Roman" w:cs="Times New Roman"/>
              </w:rPr>
            </w:pPr>
            <w:r w:rsidRPr="00E75732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5945" w:rsidRPr="00E75732" w:rsidRDefault="00E50602" w:rsidP="00826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5945" w:rsidRPr="00E75732" w:rsidRDefault="00E50602" w:rsidP="00826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5945" w:rsidRPr="00E75732" w:rsidRDefault="00E50602" w:rsidP="00826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F5945" w:rsidRPr="00E75732" w:rsidRDefault="00E50602" w:rsidP="00826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F5945" w:rsidRPr="00E75732" w:rsidRDefault="009F5945" w:rsidP="008261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945" w:rsidRPr="00747A50" w:rsidTr="009F5945">
        <w:trPr>
          <w:trHeight w:val="330"/>
        </w:trPr>
        <w:tc>
          <w:tcPr>
            <w:tcW w:w="16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5945" w:rsidRPr="00E75732" w:rsidRDefault="009F5945" w:rsidP="00826127">
            <w:pPr>
              <w:rPr>
                <w:rFonts w:ascii="Times New Roman" w:hAnsi="Times New Roman" w:cs="Times New Roman"/>
              </w:rPr>
            </w:pPr>
            <w:r w:rsidRPr="00E75732">
              <w:rPr>
                <w:rFonts w:ascii="Times New Roman" w:hAnsi="Times New Roman" w:cs="Times New Roman"/>
                <w:lang w:eastAsia="en-US"/>
              </w:rPr>
              <w:t xml:space="preserve">Число </w:t>
            </w:r>
            <w:proofErr w:type="gramStart"/>
            <w:r w:rsidRPr="00E75732">
              <w:rPr>
                <w:rFonts w:ascii="Times New Roman" w:hAnsi="Times New Roman" w:cs="Times New Roman"/>
                <w:lang w:eastAsia="en-US"/>
              </w:rPr>
              <w:t>выбывших</w:t>
            </w:r>
            <w:proofErr w:type="gramEnd"/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5945" w:rsidRPr="00E75732" w:rsidRDefault="009F5945" w:rsidP="00826127">
            <w:pPr>
              <w:jc w:val="center"/>
              <w:rPr>
                <w:rFonts w:ascii="Times New Roman" w:hAnsi="Times New Roman" w:cs="Times New Roman"/>
              </w:rPr>
            </w:pPr>
            <w:r w:rsidRPr="00E75732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5945" w:rsidRPr="00E75732" w:rsidRDefault="00E50602" w:rsidP="00826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5945" w:rsidRPr="00E75732" w:rsidRDefault="00E50602" w:rsidP="00826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5945" w:rsidRPr="00E75732" w:rsidRDefault="00E50602" w:rsidP="00826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F5945" w:rsidRPr="00E75732" w:rsidRDefault="00E50602" w:rsidP="00826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F5945" w:rsidRPr="00E75732" w:rsidRDefault="009F5945" w:rsidP="008261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F5945" w:rsidRPr="00747A50" w:rsidTr="009F5945">
        <w:trPr>
          <w:trHeight w:val="330"/>
        </w:trPr>
        <w:tc>
          <w:tcPr>
            <w:tcW w:w="1618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F5945" w:rsidRPr="00E75732" w:rsidRDefault="009F5945" w:rsidP="00826127">
            <w:pPr>
              <w:rPr>
                <w:rFonts w:ascii="Times New Roman" w:hAnsi="Times New Roman" w:cs="Times New Roman"/>
              </w:rPr>
            </w:pPr>
            <w:r w:rsidRPr="00E75732">
              <w:rPr>
                <w:rFonts w:ascii="Times New Roman" w:hAnsi="Times New Roman" w:cs="Times New Roman"/>
                <w:lang w:eastAsia="en-US"/>
              </w:rPr>
              <w:t>Миграционное сальдо</w:t>
            </w:r>
            <w:proofErr w:type="gramStart"/>
            <w:r w:rsidRPr="00E75732">
              <w:rPr>
                <w:rFonts w:ascii="Times New Roman" w:hAnsi="Times New Roman" w:cs="Times New Roman"/>
                <w:lang w:eastAsia="en-US"/>
              </w:rPr>
              <w:t xml:space="preserve"> (+, -)</w:t>
            </w:r>
            <w:proofErr w:type="gramEnd"/>
          </w:p>
        </w:tc>
        <w:tc>
          <w:tcPr>
            <w:tcW w:w="7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5945" w:rsidRPr="00E75732" w:rsidRDefault="009F5945" w:rsidP="00826127">
            <w:pPr>
              <w:jc w:val="center"/>
              <w:rPr>
                <w:rFonts w:ascii="Times New Roman" w:hAnsi="Times New Roman" w:cs="Times New Roman"/>
              </w:rPr>
            </w:pPr>
            <w:r w:rsidRPr="00E75732">
              <w:rPr>
                <w:rFonts w:ascii="Times New Roman" w:hAnsi="Times New Roman" w:cs="Times New Roman"/>
                <w:lang w:eastAsia="en-US"/>
              </w:rPr>
              <w:t>человек</w:t>
            </w:r>
          </w:p>
        </w:tc>
        <w:tc>
          <w:tcPr>
            <w:tcW w:w="5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5945" w:rsidRPr="00E75732" w:rsidRDefault="00D76C4E" w:rsidP="00826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+44</w:t>
            </w:r>
          </w:p>
        </w:tc>
        <w:tc>
          <w:tcPr>
            <w:tcW w:w="48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5945" w:rsidRPr="00E75732" w:rsidRDefault="00D76C4E" w:rsidP="00826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+39</w:t>
            </w:r>
          </w:p>
        </w:tc>
        <w:tc>
          <w:tcPr>
            <w:tcW w:w="53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F5945" w:rsidRPr="00E75732" w:rsidRDefault="00D76C4E" w:rsidP="00826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+15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9F5945" w:rsidRPr="00E75732" w:rsidRDefault="00D76C4E" w:rsidP="008261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+80</w:t>
            </w:r>
          </w:p>
        </w:tc>
        <w:tc>
          <w:tcPr>
            <w:tcW w:w="534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F5945" w:rsidRPr="00E75732" w:rsidRDefault="009F5945" w:rsidP="0082612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5785" w:rsidRDefault="00125785" w:rsidP="00125785">
      <w:pPr>
        <w:widowControl w:val="0"/>
        <w:jc w:val="both"/>
        <w:rPr>
          <w:rFonts w:ascii="Times New Roman" w:hAnsi="Times New Roman" w:cs="Times New Roman"/>
          <w:lang w:eastAsia="en-US"/>
        </w:rPr>
      </w:pPr>
    </w:p>
    <w:p w:rsidR="00125785" w:rsidRPr="00B5015C" w:rsidRDefault="00125785" w:rsidP="00125785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5015C">
        <w:rPr>
          <w:rFonts w:ascii="Times New Roman" w:hAnsi="Times New Roman" w:cs="Times New Roman"/>
          <w:sz w:val="28"/>
          <w:szCs w:val="28"/>
          <w:lang w:eastAsia="en-US"/>
        </w:rPr>
        <w:t xml:space="preserve">Одним из важнейших показателей качества жизни населения является уровень развития социальной сферы. </w:t>
      </w:r>
    </w:p>
    <w:p w:rsidR="00125785" w:rsidRPr="00B5015C" w:rsidRDefault="00125785" w:rsidP="00125785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5015C">
        <w:rPr>
          <w:rFonts w:ascii="Times New Roman" w:hAnsi="Times New Roman" w:cs="Times New Roman"/>
          <w:sz w:val="28"/>
          <w:szCs w:val="28"/>
          <w:lang w:eastAsia="en-US"/>
        </w:rPr>
        <w:t xml:space="preserve">Социальная сфера  муниципального образования </w:t>
      </w:r>
      <w:proofErr w:type="spellStart"/>
      <w:r w:rsidR="00D76C4E">
        <w:rPr>
          <w:rFonts w:ascii="Times New Roman" w:hAnsi="Times New Roman" w:cs="Times New Roman"/>
          <w:sz w:val="28"/>
          <w:szCs w:val="28"/>
          <w:lang w:eastAsia="en-US"/>
        </w:rPr>
        <w:t>Краснокоммунарский</w:t>
      </w:r>
      <w:proofErr w:type="spellEnd"/>
      <w:r w:rsidR="00D76C4E">
        <w:rPr>
          <w:rFonts w:ascii="Times New Roman" w:hAnsi="Times New Roman" w:cs="Times New Roman"/>
          <w:sz w:val="28"/>
          <w:szCs w:val="28"/>
          <w:lang w:eastAsia="en-US"/>
        </w:rPr>
        <w:t xml:space="preserve"> поссовет </w:t>
      </w:r>
      <w:r w:rsidRPr="00B5015C">
        <w:rPr>
          <w:rFonts w:ascii="Times New Roman" w:hAnsi="Times New Roman" w:cs="Times New Roman"/>
          <w:sz w:val="28"/>
          <w:szCs w:val="28"/>
          <w:lang w:eastAsia="en-US"/>
        </w:rPr>
        <w:t xml:space="preserve"> включает в себя совокупность отраслей, </w:t>
      </w:r>
      <w:r w:rsidR="00DB2DB5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5015C">
        <w:rPr>
          <w:rFonts w:ascii="Times New Roman" w:hAnsi="Times New Roman" w:cs="Times New Roman"/>
          <w:sz w:val="28"/>
          <w:szCs w:val="28"/>
          <w:lang w:eastAsia="en-US"/>
        </w:rPr>
        <w:t>предоставляющих населению услуги образования, здравоохранения, культуры,  социальные услуги. Обеспечение и поддержание  качества жизни является важнейшей целью социальной политики.</w:t>
      </w:r>
    </w:p>
    <w:p w:rsidR="00125785" w:rsidRPr="00B5015C" w:rsidRDefault="00125785" w:rsidP="00125785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5015C">
        <w:rPr>
          <w:rFonts w:ascii="Times New Roman" w:hAnsi="Times New Roman" w:cs="Times New Roman"/>
          <w:sz w:val="28"/>
          <w:szCs w:val="28"/>
          <w:lang w:eastAsia="en-US"/>
        </w:rPr>
        <w:t>Уровень развития социальной сферы в сельском поселении в сильной степени  зависит  от  показателей,  муниципального района в целом и определяется общим состоянием экономики, инвестиционной и социальной политикой государственных структур и другими факторами.</w:t>
      </w:r>
    </w:p>
    <w:p w:rsidR="00125785" w:rsidRDefault="00125785" w:rsidP="00125785">
      <w:pPr>
        <w:widowControl w:val="0"/>
        <w:jc w:val="both"/>
        <w:rPr>
          <w:rFonts w:ascii="Times New Roman" w:hAnsi="Times New Roman" w:cs="Times New Roman"/>
          <w:lang w:eastAsia="en-US"/>
        </w:rPr>
      </w:pPr>
    </w:p>
    <w:p w:rsidR="00125785" w:rsidRDefault="00125785" w:rsidP="00125785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Социальная инфраструктура поселения представлена следующими объектами: </w:t>
      </w:r>
    </w:p>
    <w:p w:rsidR="00125785" w:rsidRDefault="00125785" w:rsidP="00125785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25785" w:rsidRPr="00055945" w:rsidRDefault="00125785" w:rsidP="00125785">
      <w:pPr>
        <w:pStyle w:val="1"/>
        <w:jc w:val="both"/>
        <w:rPr>
          <w:b/>
          <w:sz w:val="28"/>
          <w:szCs w:val="28"/>
          <w:u w:val="single"/>
        </w:rPr>
      </w:pPr>
      <w:r w:rsidRPr="00055945">
        <w:rPr>
          <w:b/>
          <w:sz w:val="28"/>
          <w:szCs w:val="28"/>
        </w:rPr>
        <w:t xml:space="preserve"> </w:t>
      </w:r>
      <w:r w:rsidRPr="00055945">
        <w:rPr>
          <w:b/>
          <w:sz w:val="28"/>
          <w:szCs w:val="28"/>
          <w:u w:val="single"/>
        </w:rPr>
        <w:t>Образование:</w:t>
      </w:r>
    </w:p>
    <w:p w:rsidR="00125785" w:rsidRDefault="00125785" w:rsidP="00CE02E7">
      <w:pPr>
        <w:pStyle w:val="1"/>
        <w:numPr>
          <w:ilvl w:val="0"/>
          <w:numId w:val="1"/>
        </w:num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МБОУ</w:t>
      </w:r>
      <w:r w:rsidR="00F979E1">
        <w:rPr>
          <w:sz w:val="28"/>
          <w:szCs w:val="28"/>
        </w:rPr>
        <w:t xml:space="preserve"> </w:t>
      </w:r>
      <w:proofErr w:type="spellStart"/>
      <w:r w:rsidR="00F979E1">
        <w:rPr>
          <w:sz w:val="28"/>
          <w:szCs w:val="28"/>
        </w:rPr>
        <w:t>Краснокоммунарская</w:t>
      </w:r>
      <w:proofErr w:type="spellEnd"/>
      <w:r w:rsidR="00F979E1">
        <w:rPr>
          <w:sz w:val="28"/>
          <w:szCs w:val="28"/>
        </w:rPr>
        <w:t xml:space="preserve"> средняя общеобразовательная школа</w:t>
      </w:r>
      <w:r w:rsidR="00A01959">
        <w:rPr>
          <w:sz w:val="28"/>
          <w:szCs w:val="28"/>
        </w:rPr>
        <w:t xml:space="preserve"> нормативной вместимостью 352</w:t>
      </w:r>
      <w:r>
        <w:rPr>
          <w:sz w:val="28"/>
          <w:szCs w:val="28"/>
        </w:rPr>
        <w:t xml:space="preserve"> мест и фактическим количеством учеников </w:t>
      </w:r>
      <w:r w:rsidR="00A01959">
        <w:rPr>
          <w:sz w:val="28"/>
          <w:szCs w:val="28"/>
        </w:rPr>
        <w:t>505</w:t>
      </w:r>
      <w:r>
        <w:rPr>
          <w:sz w:val="28"/>
          <w:szCs w:val="28"/>
        </w:rPr>
        <w:t xml:space="preserve"> чел.</w:t>
      </w:r>
    </w:p>
    <w:p w:rsidR="00CE02E7" w:rsidRDefault="00F979E1" w:rsidP="00125785">
      <w:pPr>
        <w:pStyle w:val="1"/>
        <w:numPr>
          <w:ilvl w:val="0"/>
          <w:numId w:val="1"/>
        </w:numPr>
        <w:ind w:left="720" w:hanging="3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Краснокоммунарский</w:t>
      </w:r>
      <w:proofErr w:type="spellEnd"/>
      <w:r>
        <w:rPr>
          <w:sz w:val="28"/>
          <w:szCs w:val="28"/>
        </w:rPr>
        <w:t xml:space="preserve"> детский сад «Стрела»</w:t>
      </w:r>
      <w:r w:rsidR="00125785">
        <w:rPr>
          <w:sz w:val="28"/>
          <w:szCs w:val="28"/>
        </w:rPr>
        <w:t xml:space="preserve">  на </w:t>
      </w:r>
      <w:r w:rsidR="00A01959">
        <w:rPr>
          <w:sz w:val="28"/>
          <w:szCs w:val="28"/>
        </w:rPr>
        <w:t>284</w:t>
      </w:r>
      <w:r w:rsidR="00125785">
        <w:rPr>
          <w:sz w:val="28"/>
          <w:szCs w:val="28"/>
        </w:rPr>
        <w:t xml:space="preserve"> мест и </w:t>
      </w:r>
      <w:proofErr w:type="gramStart"/>
      <w:r w:rsidR="00125785">
        <w:rPr>
          <w:sz w:val="28"/>
          <w:szCs w:val="28"/>
        </w:rPr>
        <w:t>с</w:t>
      </w:r>
      <w:proofErr w:type="gramEnd"/>
      <w:r w:rsidR="00125785">
        <w:rPr>
          <w:sz w:val="28"/>
          <w:szCs w:val="28"/>
        </w:rPr>
        <w:t xml:space="preserve"> ф</w:t>
      </w:r>
      <w:r w:rsidR="00CE02E7">
        <w:rPr>
          <w:sz w:val="28"/>
          <w:szCs w:val="28"/>
        </w:rPr>
        <w:t>актическим</w:t>
      </w:r>
    </w:p>
    <w:p w:rsidR="00125785" w:rsidRDefault="00A01959" w:rsidP="00CE02E7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пребыванием детей -293</w:t>
      </w:r>
      <w:r w:rsidR="00125785">
        <w:rPr>
          <w:sz w:val="28"/>
          <w:szCs w:val="28"/>
        </w:rPr>
        <w:t xml:space="preserve"> человек.</w:t>
      </w:r>
    </w:p>
    <w:p w:rsidR="00125785" w:rsidRPr="00AF64EE" w:rsidRDefault="00125785" w:rsidP="00125785">
      <w:pPr>
        <w:ind w:firstLine="720"/>
        <w:contextualSpacing/>
        <w:jc w:val="both"/>
        <w:rPr>
          <w:rFonts w:ascii="Times New Roman" w:hAnsi="Times New Roman" w:cs="Times New Roman"/>
          <w:b/>
          <w:bCs/>
        </w:rPr>
      </w:pPr>
      <w:r w:rsidRPr="00AF64EE">
        <w:rPr>
          <w:rFonts w:ascii="Times New Roman" w:hAnsi="Times New Roman" w:cs="Times New Roman"/>
          <w:b/>
          <w:bCs/>
        </w:rPr>
        <w:t xml:space="preserve">Таблица -2 Данные о дошкольных учреждениях и общеобразовательных школах в </w:t>
      </w:r>
      <w:r w:rsidR="00CE02E7">
        <w:rPr>
          <w:rFonts w:ascii="Times New Roman" w:hAnsi="Times New Roman" w:cs="Times New Roman"/>
          <w:b/>
          <w:bCs/>
        </w:rPr>
        <w:t xml:space="preserve">муниципальном образовании </w:t>
      </w:r>
      <w:proofErr w:type="spellStart"/>
      <w:r w:rsidR="00CE02E7">
        <w:rPr>
          <w:rFonts w:ascii="Times New Roman" w:hAnsi="Times New Roman" w:cs="Times New Roman"/>
          <w:b/>
          <w:bCs/>
        </w:rPr>
        <w:t>Краснокоммунарский</w:t>
      </w:r>
      <w:proofErr w:type="spellEnd"/>
      <w:r w:rsidR="00CE02E7">
        <w:rPr>
          <w:rFonts w:ascii="Times New Roman" w:hAnsi="Times New Roman" w:cs="Times New Roman"/>
          <w:b/>
          <w:bCs/>
        </w:rPr>
        <w:t xml:space="preserve"> поссовет</w:t>
      </w:r>
      <w:r w:rsidRPr="00AF64EE">
        <w:rPr>
          <w:rFonts w:ascii="Times New Roman" w:hAnsi="Times New Roman" w:cs="Times New Roman"/>
          <w:b/>
          <w:bCs/>
        </w:rPr>
        <w:t xml:space="preserve"> </w:t>
      </w:r>
    </w:p>
    <w:p w:rsidR="00125785" w:rsidRPr="0089387A" w:rsidRDefault="00125785" w:rsidP="00125785">
      <w:pPr>
        <w:ind w:firstLine="720"/>
        <w:contextualSpacing/>
        <w:jc w:val="both"/>
        <w:rPr>
          <w:rFonts w:cs="Times New Roman"/>
          <w:bCs/>
          <w:i/>
          <w:szCs w:val="28"/>
        </w:rPr>
      </w:pPr>
    </w:p>
    <w:tbl>
      <w:tblPr>
        <w:tblW w:w="9765" w:type="dxa"/>
        <w:tblInd w:w="-34" w:type="dxa"/>
        <w:tblLayout w:type="fixed"/>
        <w:tblLook w:val="04A0"/>
      </w:tblPr>
      <w:tblGrid>
        <w:gridCol w:w="713"/>
        <w:gridCol w:w="2485"/>
        <w:gridCol w:w="2075"/>
        <w:gridCol w:w="793"/>
        <w:gridCol w:w="913"/>
        <w:gridCol w:w="930"/>
        <w:gridCol w:w="1856"/>
      </w:tblGrid>
      <w:tr w:rsidR="00125785" w:rsidTr="00826127">
        <w:trPr>
          <w:trHeight w:val="724"/>
        </w:trPr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  <w:vAlign w:val="center"/>
            <w:hideMark/>
          </w:tcPr>
          <w:p w:rsidR="00125785" w:rsidRDefault="00125785" w:rsidP="0082612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№</w:t>
            </w:r>
          </w:p>
          <w:p w:rsidR="00125785" w:rsidRDefault="00125785" w:rsidP="00826127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  <w:vAlign w:val="center"/>
            <w:hideMark/>
          </w:tcPr>
          <w:p w:rsidR="00125785" w:rsidRDefault="00125785" w:rsidP="0082612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Наименование сельского поселения/населенного пункта</w:t>
            </w:r>
          </w:p>
        </w:tc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  <w:vAlign w:val="center"/>
            <w:hideMark/>
          </w:tcPr>
          <w:p w:rsidR="00125785" w:rsidRDefault="00125785" w:rsidP="0082612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Наименование объекта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  <w:vAlign w:val="center"/>
            <w:hideMark/>
          </w:tcPr>
          <w:p w:rsidR="00125785" w:rsidRDefault="00125785" w:rsidP="0082612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Кол-во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  <w:vAlign w:val="center"/>
            <w:hideMark/>
          </w:tcPr>
          <w:p w:rsidR="00125785" w:rsidRDefault="00125785" w:rsidP="0082612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Мощность (мест)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  <w:hideMark/>
          </w:tcPr>
          <w:p w:rsidR="00125785" w:rsidRDefault="00125785" w:rsidP="0082612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Год ввода/</w:t>
            </w:r>
          </w:p>
          <w:p w:rsidR="00125785" w:rsidRDefault="00125785" w:rsidP="00826127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реконструкции</w:t>
            </w:r>
          </w:p>
        </w:tc>
      </w:tr>
      <w:tr w:rsidR="00125785" w:rsidTr="00826127">
        <w:trPr>
          <w:trHeight w:val="610"/>
        </w:trPr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5785" w:rsidRDefault="00125785" w:rsidP="00826127">
            <w:pPr>
              <w:rPr>
                <w:rFonts w:eastAsia="Arial" w:cs="Times New Roman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5785" w:rsidRDefault="00125785" w:rsidP="00826127">
            <w:pPr>
              <w:rPr>
                <w:rFonts w:eastAsia="Arial" w:cs="Times New Roman"/>
              </w:rPr>
            </w:pPr>
          </w:p>
        </w:tc>
        <w:tc>
          <w:tcPr>
            <w:tcW w:w="2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5785" w:rsidRDefault="00125785" w:rsidP="00826127">
            <w:pPr>
              <w:rPr>
                <w:rFonts w:eastAsia="Arial" w:cs="Times New Roman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5785" w:rsidRDefault="00125785" w:rsidP="00826127">
            <w:pPr>
              <w:rPr>
                <w:rFonts w:eastAsia="Arial" w:cs="Times New Roman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  <w:vAlign w:val="center"/>
            <w:hideMark/>
          </w:tcPr>
          <w:p w:rsidR="00125785" w:rsidRDefault="00125785" w:rsidP="0082612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проект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AF1DD"/>
            <w:vAlign w:val="center"/>
            <w:hideMark/>
          </w:tcPr>
          <w:p w:rsidR="00125785" w:rsidRDefault="00125785" w:rsidP="0082612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факт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785" w:rsidRDefault="00125785" w:rsidP="00826127">
            <w:pPr>
              <w:rPr>
                <w:rFonts w:eastAsia="Arial" w:cs="Times New Roman"/>
              </w:rPr>
            </w:pPr>
          </w:p>
        </w:tc>
      </w:tr>
      <w:tr w:rsidR="00125785" w:rsidTr="00826127">
        <w:tc>
          <w:tcPr>
            <w:tcW w:w="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785" w:rsidRPr="00CE02E7" w:rsidRDefault="00125785" w:rsidP="00125785">
            <w:pPr>
              <w:pStyle w:val="ConsTitle"/>
              <w:widowControl/>
              <w:numPr>
                <w:ilvl w:val="0"/>
                <w:numId w:val="4"/>
              </w:numPr>
              <w:tabs>
                <w:tab w:val="left" w:pos="105"/>
              </w:tabs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E02E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5785" w:rsidRPr="00CE02E7" w:rsidRDefault="00125785" w:rsidP="00826127">
            <w:pPr>
              <w:widowControl w:val="0"/>
              <w:tabs>
                <w:tab w:val="left" w:pos="284"/>
                <w:tab w:val="left" w:pos="993"/>
                <w:tab w:val="left" w:pos="1418"/>
              </w:tabs>
              <w:autoSpaceDE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CE02E7">
              <w:rPr>
                <w:rFonts w:ascii="Times New Roman" w:hAnsi="Times New Roman" w:cs="Times New Roman"/>
              </w:rPr>
              <w:t>п</w:t>
            </w:r>
            <w:proofErr w:type="gramStart"/>
            <w:r w:rsidRPr="00CE02E7">
              <w:rPr>
                <w:rFonts w:ascii="Times New Roman" w:hAnsi="Times New Roman" w:cs="Times New Roman"/>
              </w:rPr>
              <w:t>.</w:t>
            </w:r>
            <w:r w:rsidR="00CE02E7">
              <w:rPr>
                <w:rFonts w:ascii="Times New Roman" w:hAnsi="Times New Roman" w:cs="Times New Roman"/>
              </w:rPr>
              <w:t>К</w:t>
            </w:r>
            <w:proofErr w:type="gramEnd"/>
            <w:r w:rsidR="00CE02E7">
              <w:rPr>
                <w:rFonts w:ascii="Times New Roman" w:hAnsi="Times New Roman" w:cs="Times New Roman"/>
              </w:rPr>
              <w:t>расный Коммунар</w:t>
            </w:r>
          </w:p>
          <w:p w:rsidR="00125785" w:rsidRPr="00CE02E7" w:rsidRDefault="00125785" w:rsidP="00826127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785" w:rsidRPr="00CE02E7" w:rsidRDefault="00CE02E7" w:rsidP="00CE02E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МБДОУ «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Краснокоммунарский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детский сад «Стрела»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5785" w:rsidRPr="00CE02E7" w:rsidRDefault="00125785" w:rsidP="0082612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CE02E7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5785" w:rsidRPr="00CE02E7" w:rsidRDefault="00CE02E7" w:rsidP="0082612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284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5785" w:rsidRPr="00CE02E7" w:rsidRDefault="00CE02E7" w:rsidP="0082612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293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785" w:rsidRPr="00CE02E7" w:rsidRDefault="00CE02E7" w:rsidP="0082612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1982</w:t>
            </w:r>
          </w:p>
        </w:tc>
      </w:tr>
      <w:tr w:rsidR="00125785" w:rsidTr="00826127"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5785" w:rsidRPr="00CE02E7" w:rsidRDefault="00125785" w:rsidP="00826127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5785" w:rsidRPr="00CE02E7" w:rsidRDefault="00125785" w:rsidP="00826127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5785" w:rsidRPr="00CE02E7" w:rsidRDefault="00CE02E7" w:rsidP="0082612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Краснокоммунарская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5785" w:rsidRPr="00CE02E7" w:rsidRDefault="00CE02E7" w:rsidP="0082612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5785" w:rsidRPr="00CE02E7" w:rsidRDefault="00CE02E7" w:rsidP="0082612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352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5785" w:rsidRPr="00CE02E7" w:rsidRDefault="00CE02E7" w:rsidP="0082612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505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785" w:rsidRPr="00CE02E7" w:rsidRDefault="00CE02E7" w:rsidP="0082612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1984</w:t>
            </w:r>
          </w:p>
        </w:tc>
      </w:tr>
      <w:tr w:rsidR="006A6E6E" w:rsidTr="006A6E6E">
        <w:trPr>
          <w:trHeight w:val="1942"/>
        </w:trPr>
        <w:tc>
          <w:tcPr>
            <w:tcW w:w="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6E6E" w:rsidRPr="00CE02E7" w:rsidRDefault="006A6E6E" w:rsidP="00826127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A6E6E" w:rsidRPr="00CE02E7" w:rsidRDefault="006A6E6E" w:rsidP="00826127">
            <w:pPr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6E6E" w:rsidRPr="00CE02E7" w:rsidRDefault="006A6E6E" w:rsidP="0082612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МБОУДОД детская школа искусств «Гармония» п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расный Коммунар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6E6E" w:rsidRPr="00CE02E7" w:rsidRDefault="006A6E6E" w:rsidP="0082612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6E6E" w:rsidRPr="00CE02E7" w:rsidRDefault="006A6E6E" w:rsidP="0082612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180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6A6E6E" w:rsidRPr="00CE02E7" w:rsidRDefault="006A6E6E" w:rsidP="0082612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180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6E6E" w:rsidRPr="00CE02E7" w:rsidRDefault="006A6E6E" w:rsidP="0082612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1991</w:t>
            </w:r>
          </w:p>
        </w:tc>
      </w:tr>
    </w:tbl>
    <w:p w:rsidR="00125785" w:rsidRDefault="00125785" w:rsidP="00125785">
      <w:pPr>
        <w:shd w:val="clear" w:color="auto" w:fill="FFFFFF"/>
        <w:tabs>
          <w:tab w:val="left" w:pos="709"/>
        </w:tabs>
        <w:contextualSpacing/>
        <w:jc w:val="both"/>
        <w:rPr>
          <w:szCs w:val="28"/>
        </w:rPr>
      </w:pPr>
    </w:p>
    <w:p w:rsidR="00125785" w:rsidRPr="00157EC1" w:rsidRDefault="00125785" w:rsidP="001257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C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</w:t>
      </w:r>
      <w:r w:rsidRPr="00157EC1">
        <w:rPr>
          <w:rFonts w:ascii="Times New Roman" w:hAnsi="Times New Roman" w:cs="Times New Roman"/>
          <w:sz w:val="28"/>
          <w:szCs w:val="28"/>
        </w:rPr>
        <w:t xml:space="preserve">Частных образовательных учреждений на территории </w:t>
      </w:r>
      <w:r w:rsidR="006A6E6E">
        <w:rPr>
          <w:rFonts w:ascii="Times New Roman" w:hAnsi="Times New Roman" w:cs="Times New Roman"/>
          <w:sz w:val="28"/>
          <w:szCs w:val="28"/>
        </w:rPr>
        <w:t>поссовета не имеется</w:t>
      </w:r>
      <w:r w:rsidRPr="00157EC1">
        <w:rPr>
          <w:rFonts w:ascii="Times New Roman" w:hAnsi="Times New Roman" w:cs="Times New Roman"/>
          <w:sz w:val="28"/>
          <w:szCs w:val="28"/>
        </w:rPr>
        <w:t>.</w:t>
      </w:r>
    </w:p>
    <w:p w:rsidR="00125785" w:rsidRPr="00157EC1" w:rsidRDefault="00125785" w:rsidP="001257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EC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6A6E6E">
        <w:rPr>
          <w:rFonts w:ascii="Times New Roman" w:hAnsi="Times New Roman" w:cs="Times New Roman"/>
          <w:sz w:val="28"/>
          <w:szCs w:val="28"/>
        </w:rPr>
        <w:t>поссовета</w:t>
      </w:r>
      <w:r w:rsidRPr="00157EC1">
        <w:rPr>
          <w:rFonts w:ascii="Times New Roman" w:hAnsi="Times New Roman" w:cs="Times New Roman"/>
          <w:sz w:val="28"/>
          <w:szCs w:val="28"/>
        </w:rPr>
        <w:t xml:space="preserve"> учреждения начального и средне - профессионального образования, а также высшие учебные заведения отсутствуют.</w:t>
      </w:r>
    </w:p>
    <w:p w:rsidR="00125785" w:rsidRPr="006A6E6E" w:rsidRDefault="00125785" w:rsidP="006A6E6E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E6E">
        <w:rPr>
          <w:rFonts w:ascii="Times New Roman" w:hAnsi="Times New Roman" w:cs="Times New Roman"/>
          <w:sz w:val="28"/>
          <w:szCs w:val="28"/>
        </w:rPr>
        <w:t xml:space="preserve">Из таблиц видно, что в настоящее время </w:t>
      </w:r>
      <w:r w:rsidR="006A6E6E" w:rsidRPr="006A6E6E">
        <w:rPr>
          <w:rFonts w:ascii="Times New Roman" w:hAnsi="Times New Roman" w:cs="Times New Roman"/>
          <w:sz w:val="28"/>
          <w:szCs w:val="28"/>
        </w:rPr>
        <w:t>имеется потребность</w:t>
      </w:r>
      <w:r w:rsidRPr="006A6E6E">
        <w:rPr>
          <w:rFonts w:ascii="Times New Roman" w:hAnsi="Times New Roman" w:cs="Times New Roman"/>
          <w:sz w:val="28"/>
          <w:szCs w:val="28"/>
        </w:rPr>
        <w:t xml:space="preserve"> в дополнительных дет</w:t>
      </w:r>
      <w:r w:rsidR="006A6E6E" w:rsidRPr="006A6E6E">
        <w:rPr>
          <w:rFonts w:ascii="Times New Roman" w:hAnsi="Times New Roman" w:cs="Times New Roman"/>
          <w:sz w:val="28"/>
          <w:szCs w:val="28"/>
        </w:rPr>
        <w:t xml:space="preserve">ских учреждениях  и дополнительном помещении для школы </w:t>
      </w:r>
      <w:r w:rsidRPr="006A6E6E">
        <w:rPr>
          <w:rFonts w:ascii="Times New Roman" w:hAnsi="Times New Roman" w:cs="Times New Roman"/>
          <w:sz w:val="28"/>
          <w:szCs w:val="28"/>
        </w:rPr>
        <w:t xml:space="preserve"> </w:t>
      </w:r>
      <w:r w:rsidR="006A6E6E" w:rsidRPr="006A6E6E">
        <w:rPr>
          <w:rFonts w:ascii="Times New Roman" w:hAnsi="Times New Roman" w:cs="Times New Roman"/>
          <w:sz w:val="28"/>
          <w:szCs w:val="28"/>
        </w:rPr>
        <w:t xml:space="preserve">излишняя </w:t>
      </w:r>
      <w:r w:rsidRPr="006A6E6E">
        <w:rPr>
          <w:rFonts w:ascii="Times New Roman" w:hAnsi="Times New Roman" w:cs="Times New Roman"/>
          <w:sz w:val="28"/>
          <w:szCs w:val="28"/>
        </w:rPr>
        <w:t xml:space="preserve">загруженность </w:t>
      </w:r>
      <w:r w:rsidR="006A6E6E" w:rsidRPr="006A6E6E">
        <w:rPr>
          <w:rFonts w:ascii="Times New Roman" w:hAnsi="Times New Roman" w:cs="Times New Roman"/>
          <w:sz w:val="28"/>
          <w:szCs w:val="28"/>
        </w:rPr>
        <w:t xml:space="preserve">не </w:t>
      </w:r>
      <w:r w:rsidRPr="006A6E6E">
        <w:rPr>
          <w:rFonts w:ascii="Times New Roman" w:hAnsi="Times New Roman" w:cs="Times New Roman"/>
          <w:sz w:val="28"/>
          <w:szCs w:val="28"/>
        </w:rPr>
        <w:t xml:space="preserve">благоприятно сказывается на принятой образовательной модели в общеобразовательных учреждениях, обучение в них проходит в </w:t>
      </w:r>
      <w:r w:rsidR="006A6E6E" w:rsidRPr="006A6E6E">
        <w:rPr>
          <w:rFonts w:ascii="Times New Roman" w:hAnsi="Times New Roman" w:cs="Times New Roman"/>
          <w:sz w:val="28"/>
          <w:szCs w:val="28"/>
        </w:rPr>
        <w:t>две</w:t>
      </w:r>
      <w:r w:rsidRPr="006A6E6E">
        <w:rPr>
          <w:rFonts w:ascii="Times New Roman" w:hAnsi="Times New Roman" w:cs="Times New Roman"/>
          <w:sz w:val="28"/>
          <w:szCs w:val="28"/>
        </w:rPr>
        <w:t xml:space="preserve"> смен</w:t>
      </w:r>
      <w:r w:rsidR="006A6E6E" w:rsidRPr="006A6E6E">
        <w:rPr>
          <w:rFonts w:ascii="Times New Roman" w:hAnsi="Times New Roman" w:cs="Times New Roman"/>
          <w:sz w:val="28"/>
          <w:szCs w:val="28"/>
        </w:rPr>
        <w:t>ы</w:t>
      </w:r>
      <w:r w:rsidRPr="006A6E6E">
        <w:rPr>
          <w:rFonts w:ascii="Times New Roman" w:hAnsi="Times New Roman" w:cs="Times New Roman"/>
          <w:sz w:val="28"/>
          <w:szCs w:val="28"/>
        </w:rPr>
        <w:t>.</w:t>
      </w:r>
    </w:p>
    <w:p w:rsidR="00125785" w:rsidRDefault="00125785" w:rsidP="00125785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образовательных учреждений на территории  поселения  </w:t>
      </w:r>
      <w:r w:rsidR="006A6E6E">
        <w:rPr>
          <w:sz w:val="28"/>
          <w:szCs w:val="28"/>
        </w:rPr>
        <w:t xml:space="preserve">не </w:t>
      </w:r>
      <w:r>
        <w:rPr>
          <w:sz w:val="28"/>
          <w:szCs w:val="28"/>
        </w:rPr>
        <w:t>достаточно.</w:t>
      </w:r>
    </w:p>
    <w:p w:rsidR="00125785" w:rsidRPr="00671D48" w:rsidRDefault="00125785" w:rsidP="00125785">
      <w:pPr>
        <w:pStyle w:val="1"/>
        <w:ind w:left="360"/>
        <w:jc w:val="both"/>
        <w:rPr>
          <w:u w:val="single"/>
        </w:rPr>
      </w:pPr>
    </w:p>
    <w:p w:rsidR="00125785" w:rsidRDefault="00125785" w:rsidP="00125785">
      <w:pPr>
        <w:pStyle w:val="1"/>
        <w:ind w:firstLine="709"/>
        <w:jc w:val="both"/>
        <w:rPr>
          <w:b/>
          <w:sz w:val="28"/>
          <w:szCs w:val="28"/>
          <w:u w:val="single"/>
        </w:rPr>
      </w:pPr>
    </w:p>
    <w:p w:rsidR="00125785" w:rsidRPr="00116F47" w:rsidRDefault="00125785" w:rsidP="00125785">
      <w:pPr>
        <w:pStyle w:val="1"/>
        <w:ind w:firstLine="709"/>
        <w:jc w:val="both"/>
        <w:rPr>
          <w:b/>
          <w:sz w:val="28"/>
          <w:szCs w:val="28"/>
        </w:rPr>
      </w:pPr>
      <w:r w:rsidRPr="00116F47">
        <w:rPr>
          <w:b/>
          <w:sz w:val="28"/>
          <w:szCs w:val="28"/>
          <w:u w:val="single"/>
        </w:rPr>
        <w:t>Культура:</w:t>
      </w:r>
    </w:p>
    <w:p w:rsidR="00125785" w:rsidRDefault="00125785" w:rsidP="00125785">
      <w:pPr>
        <w:pStyle w:val="1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культуры на территории </w:t>
      </w:r>
      <w:r w:rsidR="006A6E6E">
        <w:rPr>
          <w:sz w:val="28"/>
          <w:szCs w:val="28"/>
        </w:rPr>
        <w:t xml:space="preserve">поссовета </w:t>
      </w:r>
      <w:r>
        <w:rPr>
          <w:sz w:val="28"/>
          <w:szCs w:val="28"/>
        </w:rPr>
        <w:t xml:space="preserve">работают: </w:t>
      </w:r>
    </w:p>
    <w:p w:rsidR="0097445B" w:rsidRDefault="00835C9D" w:rsidP="00125785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445B">
        <w:rPr>
          <w:sz w:val="28"/>
          <w:szCs w:val="28"/>
        </w:rPr>
        <w:t>Сельская библиотека</w:t>
      </w:r>
    </w:p>
    <w:p w:rsidR="00125785" w:rsidRDefault="00835C9D" w:rsidP="00125785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7445B">
        <w:rPr>
          <w:sz w:val="28"/>
          <w:szCs w:val="28"/>
        </w:rPr>
        <w:t>Имеется с</w:t>
      </w:r>
      <w:r w:rsidR="00125785">
        <w:rPr>
          <w:sz w:val="28"/>
          <w:szCs w:val="28"/>
        </w:rPr>
        <w:t>ельский Дом культуры, расположенный в п</w:t>
      </w:r>
      <w:proofErr w:type="gramStart"/>
      <w:r w:rsidR="00125785">
        <w:rPr>
          <w:sz w:val="28"/>
          <w:szCs w:val="28"/>
        </w:rPr>
        <w:t>.</w:t>
      </w:r>
      <w:r w:rsidR="0097445B">
        <w:rPr>
          <w:sz w:val="28"/>
          <w:szCs w:val="28"/>
        </w:rPr>
        <w:t>К</w:t>
      </w:r>
      <w:proofErr w:type="gramEnd"/>
      <w:r w:rsidR="0097445B">
        <w:rPr>
          <w:sz w:val="28"/>
          <w:szCs w:val="28"/>
        </w:rPr>
        <w:t>расный Коммунар. Дом культуры нуждается в реконструкции.</w:t>
      </w:r>
    </w:p>
    <w:p w:rsidR="00125785" w:rsidRPr="0097445B" w:rsidRDefault="0097445B" w:rsidP="0097445B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25785" w:rsidRPr="00AF64EE" w:rsidRDefault="00125785" w:rsidP="00125785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AF64EE">
        <w:rPr>
          <w:rFonts w:ascii="Times New Roman" w:hAnsi="Times New Roman" w:cs="Times New Roman"/>
          <w:b/>
        </w:rPr>
        <w:t>Таблица -3 Данные п</w:t>
      </w:r>
      <w:r w:rsidRPr="00AF64EE">
        <w:rPr>
          <w:rFonts w:ascii="Times New Roman" w:hAnsi="Times New Roman" w:cs="Times New Roman"/>
          <w:b/>
          <w:bCs/>
        </w:rPr>
        <w:t>о о</w:t>
      </w:r>
      <w:r w:rsidRPr="00AF64EE">
        <w:rPr>
          <w:rFonts w:ascii="Times New Roman" w:hAnsi="Times New Roman" w:cs="Times New Roman"/>
          <w:b/>
        </w:rPr>
        <w:t>беспеченности учреждениями культуры</w:t>
      </w:r>
    </w:p>
    <w:tbl>
      <w:tblPr>
        <w:tblW w:w="10207" w:type="dxa"/>
        <w:tblInd w:w="-318" w:type="dxa"/>
        <w:tblLayout w:type="fixed"/>
        <w:tblLook w:val="04A0"/>
      </w:tblPr>
      <w:tblGrid>
        <w:gridCol w:w="852"/>
        <w:gridCol w:w="2268"/>
        <w:gridCol w:w="1985"/>
        <w:gridCol w:w="709"/>
        <w:gridCol w:w="1134"/>
        <w:gridCol w:w="709"/>
        <w:gridCol w:w="1134"/>
        <w:gridCol w:w="1416"/>
      </w:tblGrid>
      <w:tr w:rsidR="00125785" w:rsidTr="00826127">
        <w:trPr>
          <w:trHeight w:val="591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</w:tcPr>
          <w:p w:rsidR="00125785" w:rsidRDefault="00125785" w:rsidP="00826127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</w:p>
          <w:p w:rsidR="00125785" w:rsidRDefault="00125785" w:rsidP="00826127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  <w:hideMark/>
          </w:tcPr>
          <w:p w:rsidR="00125785" w:rsidRDefault="00125785" w:rsidP="0082612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Наименование сельского поселения/населенного пункта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  <w:hideMark/>
          </w:tcPr>
          <w:p w:rsidR="00125785" w:rsidRDefault="00125785" w:rsidP="0082612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Наименование объекта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  <w:hideMark/>
          </w:tcPr>
          <w:p w:rsidR="00125785" w:rsidRDefault="00125785" w:rsidP="0082612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Кол-во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  <w:hideMark/>
          </w:tcPr>
          <w:p w:rsidR="00125785" w:rsidRDefault="00125785" w:rsidP="00835C9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Мощность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  <w:hideMark/>
          </w:tcPr>
          <w:p w:rsidR="00125785" w:rsidRDefault="00125785" w:rsidP="0082612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b w:val="0"/>
              </w:rPr>
              <w:t>изм</w:t>
            </w:r>
            <w:proofErr w:type="spellEnd"/>
            <w:r>
              <w:rPr>
                <w:rFonts w:ascii="Times New Roman" w:hAnsi="Times New Roman" w:cs="Times New Roman"/>
                <w:b w:val="0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  <w:hideMark/>
          </w:tcPr>
          <w:p w:rsidR="00125785" w:rsidRDefault="00125785" w:rsidP="0082612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Год ввода/</w:t>
            </w:r>
          </w:p>
          <w:p w:rsidR="00125785" w:rsidRDefault="00125785" w:rsidP="00826127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</w:rPr>
              <w:t>Рекон</w:t>
            </w:r>
            <w:proofErr w:type="spellEnd"/>
          </w:p>
          <w:p w:rsidR="00125785" w:rsidRDefault="00125785" w:rsidP="00826127">
            <w:pPr>
              <w:pStyle w:val="ConsTitle"/>
              <w:widowControl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</w:rPr>
              <w:t>струкции</w:t>
            </w:r>
            <w:proofErr w:type="spellEnd"/>
          </w:p>
        </w:tc>
      </w:tr>
      <w:tr w:rsidR="00125785" w:rsidTr="00826127"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  <w:hideMark/>
          </w:tcPr>
          <w:p w:rsidR="00125785" w:rsidRDefault="00125785" w:rsidP="00826127">
            <w:pPr>
              <w:rPr>
                <w:rFonts w:eastAsia="Arial" w:cs="Times New Roman"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  <w:hideMark/>
          </w:tcPr>
          <w:p w:rsidR="00125785" w:rsidRDefault="00125785" w:rsidP="00826127">
            <w:pPr>
              <w:rPr>
                <w:rFonts w:eastAsia="Arial" w:cs="Times New Roman"/>
                <w:bCs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  <w:hideMark/>
          </w:tcPr>
          <w:p w:rsidR="00125785" w:rsidRDefault="00125785" w:rsidP="00826127">
            <w:pPr>
              <w:rPr>
                <w:rFonts w:eastAsia="Arial" w:cs="Times New Roman"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  <w:hideMark/>
          </w:tcPr>
          <w:p w:rsidR="00125785" w:rsidRDefault="00125785" w:rsidP="00826127">
            <w:pPr>
              <w:rPr>
                <w:rFonts w:eastAsia="Arial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  <w:hideMark/>
          </w:tcPr>
          <w:p w:rsidR="00125785" w:rsidRDefault="00125785" w:rsidP="0082612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проект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  <w:hideMark/>
          </w:tcPr>
          <w:p w:rsidR="00125785" w:rsidRDefault="00125785" w:rsidP="0082612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факт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DD9C3"/>
            <w:vAlign w:val="center"/>
          </w:tcPr>
          <w:p w:rsidR="00125785" w:rsidRDefault="00125785" w:rsidP="0082612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9C3"/>
            <w:vAlign w:val="center"/>
          </w:tcPr>
          <w:p w:rsidR="00125785" w:rsidRDefault="00125785" w:rsidP="0082612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</w:tr>
      <w:tr w:rsidR="00125785" w:rsidTr="00826127">
        <w:trPr>
          <w:trHeight w:val="265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5785" w:rsidRDefault="00125785" w:rsidP="00125785">
            <w:pPr>
              <w:pStyle w:val="ConsTitle"/>
              <w:widowControl/>
              <w:numPr>
                <w:ilvl w:val="0"/>
                <w:numId w:val="3"/>
              </w:numPr>
              <w:snapToGrid w:val="0"/>
              <w:ind w:left="180" w:right="0" w:hanging="218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785" w:rsidRPr="0097445B" w:rsidRDefault="00125785" w:rsidP="0097445B">
            <w:pPr>
              <w:widowControl w:val="0"/>
              <w:tabs>
                <w:tab w:val="left" w:pos="284"/>
                <w:tab w:val="left" w:pos="993"/>
                <w:tab w:val="left" w:pos="1418"/>
              </w:tabs>
              <w:autoSpaceDE w:val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7445B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r w:rsidR="0097445B" w:rsidRPr="0097445B">
              <w:rPr>
                <w:rFonts w:ascii="Times New Roman" w:hAnsi="Times New Roman" w:cs="Times New Roman"/>
                <w:sz w:val="28"/>
                <w:szCs w:val="28"/>
              </w:rPr>
              <w:t>Красный Коммунар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5785" w:rsidRDefault="00125785" w:rsidP="00826127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ДК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5785" w:rsidRDefault="00125785" w:rsidP="0082612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5785" w:rsidRDefault="0097445B" w:rsidP="0097445B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5785" w:rsidRDefault="00125785" w:rsidP="0082612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785" w:rsidRDefault="00125785" w:rsidP="0082612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мест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785" w:rsidRDefault="0097445B" w:rsidP="0082612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1957</w:t>
            </w:r>
          </w:p>
        </w:tc>
      </w:tr>
      <w:tr w:rsidR="00125785" w:rsidTr="00826127">
        <w:trPr>
          <w:trHeight w:val="457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25785" w:rsidRDefault="00125785" w:rsidP="00826127">
            <w:pPr>
              <w:rPr>
                <w:rFonts w:eastAsia="Arial" w:cs="Times New Roman"/>
                <w:bCs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125785" w:rsidRDefault="00125785" w:rsidP="00826127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5785" w:rsidRDefault="00125785" w:rsidP="00826127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Библиотека</w:t>
            </w:r>
          </w:p>
          <w:p w:rsidR="00125785" w:rsidRDefault="00125785" w:rsidP="00826127">
            <w:pPr>
              <w:pStyle w:val="ConsTitle"/>
              <w:widowControl/>
              <w:snapToGrid w:val="0"/>
              <w:ind w:right="0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5785" w:rsidRDefault="00125785" w:rsidP="0082612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5785" w:rsidRDefault="00835C9D" w:rsidP="00835C9D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5785" w:rsidRDefault="00835C9D" w:rsidP="0082612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5100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785" w:rsidRDefault="00125785" w:rsidP="0082612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Ед. хран</w:t>
            </w:r>
            <w:r w:rsidR="0097445B">
              <w:rPr>
                <w:rFonts w:ascii="Times New Roman" w:hAnsi="Times New Roman" w:cs="Times New Roman"/>
                <w:b w:val="0"/>
              </w:rPr>
              <w:t>ения</w:t>
            </w:r>
          </w:p>
          <w:p w:rsidR="00125785" w:rsidRDefault="00125785" w:rsidP="0082612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785" w:rsidRDefault="00835C9D" w:rsidP="00826127">
            <w:pPr>
              <w:pStyle w:val="ConsTitle"/>
              <w:widowControl/>
              <w:snapToGrid w:val="0"/>
              <w:ind w:right="0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2011</w:t>
            </w:r>
          </w:p>
        </w:tc>
      </w:tr>
    </w:tbl>
    <w:p w:rsidR="00125785" w:rsidRDefault="00125785" w:rsidP="00835C9D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Муниципальное образование </w:t>
      </w:r>
      <w:proofErr w:type="spellStart"/>
      <w:r w:rsidR="00835C9D">
        <w:rPr>
          <w:sz w:val="28"/>
          <w:szCs w:val="28"/>
        </w:rPr>
        <w:t>Краснокоммунарский</w:t>
      </w:r>
      <w:proofErr w:type="spellEnd"/>
      <w:r w:rsidR="00835C9D">
        <w:rPr>
          <w:sz w:val="28"/>
          <w:szCs w:val="28"/>
        </w:rPr>
        <w:t xml:space="preserve"> поссовет</w:t>
      </w:r>
      <w:r>
        <w:rPr>
          <w:sz w:val="28"/>
          <w:szCs w:val="28"/>
        </w:rPr>
        <w:t xml:space="preserve"> в основном обеспечено учреждениями </w:t>
      </w:r>
      <w:proofErr w:type="spellStart"/>
      <w:r>
        <w:rPr>
          <w:sz w:val="28"/>
          <w:szCs w:val="28"/>
        </w:rPr>
        <w:t>культурно-досугового</w:t>
      </w:r>
      <w:proofErr w:type="spellEnd"/>
      <w:r>
        <w:rPr>
          <w:sz w:val="28"/>
          <w:szCs w:val="28"/>
        </w:rPr>
        <w:t xml:space="preserve"> типа. </w:t>
      </w:r>
    </w:p>
    <w:p w:rsidR="00125785" w:rsidRDefault="00125785" w:rsidP="00125785">
      <w:pPr>
        <w:pStyle w:val="1"/>
        <w:ind w:firstLine="709"/>
        <w:jc w:val="both"/>
        <w:rPr>
          <w:sz w:val="28"/>
          <w:szCs w:val="28"/>
          <w:u w:val="single"/>
        </w:rPr>
      </w:pPr>
    </w:p>
    <w:p w:rsidR="00835C9D" w:rsidRDefault="00125785" w:rsidP="00835C9D">
      <w:pPr>
        <w:pStyle w:val="1"/>
        <w:ind w:firstLine="709"/>
        <w:jc w:val="both"/>
        <w:rPr>
          <w:b/>
          <w:sz w:val="28"/>
          <w:szCs w:val="28"/>
          <w:u w:val="single"/>
        </w:rPr>
      </w:pPr>
      <w:r w:rsidRPr="00055945">
        <w:rPr>
          <w:b/>
          <w:sz w:val="28"/>
          <w:szCs w:val="28"/>
          <w:u w:val="single"/>
        </w:rPr>
        <w:t>Спортивные учреждения</w:t>
      </w:r>
    </w:p>
    <w:p w:rsidR="00AC626D" w:rsidRDefault="00835C9D" w:rsidP="00835C9D">
      <w:pPr>
        <w:pStyle w:val="1"/>
        <w:ind w:firstLine="709"/>
        <w:jc w:val="both"/>
        <w:rPr>
          <w:sz w:val="28"/>
          <w:szCs w:val="28"/>
        </w:rPr>
      </w:pPr>
      <w:r w:rsidRPr="005E53FF">
        <w:rPr>
          <w:sz w:val="28"/>
          <w:szCs w:val="28"/>
        </w:rPr>
        <w:t>Н</w:t>
      </w:r>
      <w:r w:rsidR="00125785" w:rsidRPr="0035032A">
        <w:rPr>
          <w:sz w:val="28"/>
          <w:szCs w:val="28"/>
        </w:rPr>
        <w:t>а</w:t>
      </w:r>
      <w:r w:rsidR="00125785">
        <w:rPr>
          <w:sz w:val="28"/>
          <w:szCs w:val="28"/>
        </w:rPr>
        <w:t xml:space="preserve"> территории </w:t>
      </w:r>
      <w:proofErr w:type="spellStart"/>
      <w:r>
        <w:rPr>
          <w:sz w:val="28"/>
          <w:szCs w:val="28"/>
        </w:rPr>
        <w:t>Краснокоммунарского</w:t>
      </w:r>
      <w:proofErr w:type="spellEnd"/>
      <w:r>
        <w:rPr>
          <w:sz w:val="28"/>
          <w:szCs w:val="28"/>
        </w:rPr>
        <w:t xml:space="preserve"> поссовета</w:t>
      </w:r>
      <w:r w:rsidR="005E53FF">
        <w:rPr>
          <w:sz w:val="28"/>
          <w:szCs w:val="28"/>
        </w:rPr>
        <w:t xml:space="preserve"> имеется</w:t>
      </w:r>
      <w:r w:rsidR="00AC626D">
        <w:rPr>
          <w:sz w:val="28"/>
          <w:szCs w:val="28"/>
        </w:rPr>
        <w:t>:</w:t>
      </w:r>
    </w:p>
    <w:p w:rsidR="007152C7" w:rsidRDefault="005E53FF" w:rsidP="00835C9D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152C7">
        <w:rPr>
          <w:sz w:val="28"/>
          <w:szCs w:val="28"/>
        </w:rPr>
        <w:t>-</w:t>
      </w:r>
      <w:r>
        <w:rPr>
          <w:sz w:val="28"/>
          <w:szCs w:val="28"/>
        </w:rPr>
        <w:t xml:space="preserve"> тренажёрный зал</w:t>
      </w:r>
      <w:r w:rsidR="00AC626D">
        <w:rPr>
          <w:sz w:val="28"/>
          <w:szCs w:val="28"/>
        </w:rPr>
        <w:t xml:space="preserve"> для занятий </w:t>
      </w:r>
      <w:r w:rsidR="007152C7">
        <w:rPr>
          <w:sz w:val="28"/>
          <w:szCs w:val="28"/>
        </w:rPr>
        <w:t>вольной борьбой;</w:t>
      </w:r>
    </w:p>
    <w:p w:rsidR="00125785" w:rsidRDefault="007152C7" w:rsidP="00835C9D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="005E53FF">
        <w:rPr>
          <w:sz w:val="28"/>
          <w:szCs w:val="28"/>
        </w:rPr>
        <w:t xml:space="preserve"> при </w:t>
      </w:r>
      <w:r>
        <w:rPr>
          <w:sz w:val="28"/>
          <w:szCs w:val="28"/>
        </w:rPr>
        <w:t xml:space="preserve">общеобразовательной </w:t>
      </w:r>
      <w:r w:rsidR="005E53FF">
        <w:rPr>
          <w:sz w:val="28"/>
          <w:szCs w:val="28"/>
        </w:rPr>
        <w:t>школе</w:t>
      </w:r>
      <w:r w:rsidR="00AC626D">
        <w:rPr>
          <w:sz w:val="28"/>
          <w:szCs w:val="28"/>
        </w:rPr>
        <w:t xml:space="preserve"> –</w:t>
      </w:r>
      <w:r w:rsidR="005E53FF">
        <w:rPr>
          <w:sz w:val="28"/>
          <w:szCs w:val="28"/>
        </w:rPr>
        <w:t xml:space="preserve"> спорт</w:t>
      </w:r>
      <w:r w:rsidR="00AC626D">
        <w:rPr>
          <w:sz w:val="28"/>
          <w:szCs w:val="28"/>
        </w:rPr>
        <w:t xml:space="preserve">ивный </w:t>
      </w:r>
      <w:r w:rsidR="005E53FF">
        <w:rPr>
          <w:sz w:val="28"/>
          <w:szCs w:val="28"/>
        </w:rPr>
        <w:t>зал</w:t>
      </w:r>
      <w:r>
        <w:rPr>
          <w:sz w:val="28"/>
          <w:szCs w:val="28"/>
        </w:rPr>
        <w:t>;</w:t>
      </w:r>
    </w:p>
    <w:p w:rsidR="007152C7" w:rsidRDefault="007152C7" w:rsidP="00835C9D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хоккейный корт.</w:t>
      </w:r>
    </w:p>
    <w:p w:rsidR="007152C7" w:rsidRDefault="007152C7" w:rsidP="00835C9D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Иных спортивных сооружений не имеется</w:t>
      </w:r>
    </w:p>
    <w:p w:rsidR="00AC626D" w:rsidRPr="00835C9D" w:rsidRDefault="00AC626D" w:rsidP="00835C9D">
      <w:pPr>
        <w:pStyle w:val="1"/>
        <w:ind w:firstLine="709"/>
        <w:jc w:val="both"/>
        <w:rPr>
          <w:b/>
          <w:sz w:val="28"/>
          <w:szCs w:val="28"/>
          <w:u w:val="single"/>
        </w:rPr>
      </w:pPr>
    </w:p>
    <w:p w:rsidR="007152C7" w:rsidRDefault="007152C7" w:rsidP="007152C7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7152C7" w:rsidRDefault="007152C7" w:rsidP="007152C7">
      <w:pPr>
        <w:pStyle w:val="1"/>
        <w:jc w:val="both"/>
        <w:rPr>
          <w:sz w:val="28"/>
          <w:szCs w:val="28"/>
        </w:rPr>
      </w:pPr>
    </w:p>
    <w:p w:rsidR="00125785" w:rsidRPr="007152C7" w:rsidRDefault="00125785" w:rsidP="007152C7">
      <w:pPr>
        <w:pStyle w:val="1"/>
        <w:jc w:val="both"/>
        <w:rPr>
          <w:sz w:val="28"/>
          <w:szCs w:val="28"/>
        </w:rPr>
      </w:pPr>
      <w:r w:rsidRPr="00055945">
        <w:rPr>
          <w:b/>
          <w:sz w:val="28"/>
          <w:szCs w:val="28"/>
          <w:u w:val="single"/>
        </w:rPr>
        <w:lastRenderedPageBreak/>
        <w:t>Предприятия  торговли и общественного питания</w:t>
      </w:r>
      <w:r>
        <w:rPr>
          <w:b/>
          <w:sz w:val="28"/>
          <w:szCs w:val="28"/>
          <w:u w:val="single"/>
        </w:rPr>
        <w:t>:</w:t>
      </w:r>
    </w:p>
    <w:p w:rsidR="00125785" w:rsidRDefault="00125785" w:rsidP="00125785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="007152C7">
        <w:rPr>
          <w:sz w:val="28"/>
          <w:szCs w:val="28"/>
        </w:rPr>
        <w:t xml:space="preserve">поссовета </w:t>
      </w:r>
      <w:r w:rsidR="00361283">
        <w:rPr>
          <w:sz w:val="28"/>
          <w:szCs w:val="28"/>
        </w:rPr>
        <w:t xml:space="preserve"> не </w:t>
      </w:r>
      <w:proofErr w:type="gramStart"/>
      <w:r w:rsidR="007152C7">
        <w:rPr>
          <w:sz w:val="28"/>
          <w:szCs w:val="28"/>
        </w:rPr>
        <w:t>имеется</w:t>
      </w:r>
      <w:r>
        <w:rPr>
          <w:sz w:val="28"/>
          <w:szCs w:val="28"/>
        </w:rPr>
        <w:t xml:space="preserve">   предприятий  общественного питания не имеется</w:t>
      </w:r>
      <w:proofErr w:type="gramEnd"/>
      <w:r>
        <w:rPr>
          <w:sz w:val="28"/>
          <w:szCs w:val="28"/>
        </w:rPr>
        <w:t>.</w:t>
      </w:r>
    </w:p>
    <w:p w:rsidR="00125785" w:rsidRDefault="00125785" w:rsidP="00125785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Учреждений  бытового  обслуживания не имеется. В настоящее время на территории сельсовета  работает  </w:t>
      </w:r>
      <w:r w:rsidR="00361283">
        <w:rPr>
          <w:sz w:val="28"/>
          <w:szCs w:val="28"/>
        </w:rPr>
        <w:t>51</w:t>
      </w:r>
      <w:r>
        <w:rPr>
          <w:sz w:val="28"/>
          <w:szCs w:val="28"/>
        </w:rPr>
        <w:t xml:space="preserve"> индивидуальны</w:t>
      </w:r>
      <w:r w:rsidR="00361283">
        <w:rPr>
          <w:sz w:val="28"/>
          <w:szCs w:val="28"/>
        </w:rPr>
        <w:t>й</w:t>
      </w:r>
      <w:r>
        <w:rPr>
          <w:sz w:val="28"/>
          <w:szCs w:val="28"/>
        </w:rPr>
        <w:t xml:space="preserve"> предпринимател</w:t>
      </w:r>
      <w:r w:rsidR="00361283">
        <w:rPr>
          <w:sz w:val="28"/>
          <w:szCs w:val="28"/>
        </w:rPr>
        <w:t>ь</w:t>
      </w:r>
      <w:r>
        <w:rPr>
          <w:sz w:val="28"/>
          <w:szCs w:val="28"/>
        </w:rPr>
        <w:t xml:space="preserve"> (</w:t>
      </w:r>
      <w:r w:rsidR="00E2742D">
        <w:rPr>
          <w:sz w:val="28"/>
          <w:szCs w:val="28"/>
        </w:rPr>
        <w:t>30</w:t>
      </w:r>
      <w:r>
        <w:rPr>
          <w:sz w:val="28"/>
          <w:szCs w:val="28"/>
        </w:rPr>
        <w:t xml:space="preserve"> </w:t>
      </w:r>
      <w:r w:rsidR="00E2742D">
        <w:rPr>
          <w:sz w:val="28"/>
          <w:szCs w:val="28"/>
        </w:rPr>
        <w:t>торговых точек)</w:t>
      </w:r>
      <w:r>
        <w:rPr>
          <w:sz w:val="28"/>
          <w:szCs w:val="28"/>
        </w:rPr>
        <w:t>, которые в основном  обеспечивают население всеми необходимыми товарами.</w:t>
      </w:r>
    </w:p>
    <w:p w:rsidR="00125785" w:rsidRPr="00AF64EE" w:rsidRDefault="00125785" w:rsidP="00125785">
      <w:pPr>
        <w:pStyle w:val="1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</w:t>
      </w:r>
      <w:r w:rsidRPr="00AF64EE">
        <w:rPr>
          <w:b/>
          <w:sz w:val="28"/>
          <w:szCs w:val="28"/>
          <w:u w:val="single"/>
        </w:rPr>
        <w:t>Здравоохранение</w:t>
      </w:r>
      <w:r>
        <w:rPr>
          <w:b/>
          <w:sz w:val="28"/>
          <w:szCs w:val="28"/>
          <w:u w:val="single"/>
        </w:rPr>
        <w:t>:</w:t>
      </w:r>
    </w:p>
    <w:p w:rsidR="00125785" w:rsidRDefault="00125785" w:rsidP="00125785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сфере здравоохранения на территории </w:t>
      </w:r>
      <w:r w:rsidR="00E2742D">
        <w:rPr>
          <w:sz w:val="28"/>
          <w:szCs w:val="28"/>
        </w:rPr>
        <w:t xml:space="preserve">поссовета </w:t>
      </w:r>
      <w:r>
        <w:rPr>
          <w:sz w:val="28"/>
          <w:szCs w:val="28"/>
        </w:rPr>
        <w:t xml:space="preserve">работают </w:t>
      </w:r>
      <w:r w:rsidR="00E2742D">
        <w:rPr>
          <w:sz w:val="28"/>
          <w:szCs w:val="28"/>
        </w:rPr>
        <w:t>кабинет педиатра, кабинет терапевта, стоматологический кабинет и кабинет физ</w:t>
      </w:r>
      <w:proofErr w:type="gramStart"/>
      <w:r w:rsidR="00E2742D">
        <w:rPr>
          <w:sz w:val="28"/>
          <w:szCs w:val="28"/>
        </w:rPr>
        <w:t>.п</w:t>
      </w:r>
      <w:proofErr w:type="gramEnd"/>
      <w:r w:rsidR="00E2742D">
        <w:rPr>
          <w:sz w:val="28"/>
          <w:szCs w:val="28"/>
        </w:rPr>
        <w:t xml:space="preserve">роцедур. Имеется 1 </w:t>
      </w:r>
      <w:r>
        <w:rPr>
          <w:sz w:val="28"/>
          <w:szCs w:val="28"/>
        </w:rPr>
        <w:t xml:space="preserve"> аптек</w:t>
      </w:r>
      <w:r w:rsidR="00E2742D">
        <w:rPr>
          <w:sz w:val="28"/>
          <w:szCs w:val="28"/>
        </w:rPr>
        <w:t>а</w:t>
      </w:r>
      <w:r w:rsidR="00FB1C79">
        <w:rPr>
          <w:sz w:val="28"/>
          <w:szCs w:val="28"/>
        </w:rPr>
        <w:t xml:space="preserve"> и зубопротезный кабинет</w:t>
      </w:r>
      <w:r w:rsidR="00E2742D">
        <w:rPr>
          <w:sz w:val="28"/>
          <w:szCs w:val="28"/>
        </w:rPr>
        <w:t>.</w:t>
      </w:r>
    </w:p>
    <w:p w:rsidR="00125785" w:rsidRPr="007F1C20" w:rsidRDefault="00125785" w:rsidP="00125785">
      <w:pPr>
        <w:spacing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7F1C20">
        <w:rPr>
          <w:rFonts w:ascii="Times New Roman" w:hAnsi="Times New Roman" w:cs="Times New Roman"/>
          <w:b/>
        </w:rPr>
        <w:t xml:space="preserve">Таблица -4. Медицинские учреждения </w:t>
      </w:r>
      <w:r>
        <w:rPr>
          <w:rFonts w:ascii="Times New Roman" w:hAnsi="Times New Roman" w:cs="Times New Roman"/>
          <w:b/>
        </w:rPr>
        <w:t>муниципального образования</w:t>
      </w:r>
      <w:r w:rsidRPr="007F1C20">
        <w:rPr>
          <w:rFonts w:ascii="Times New Roman" w:hAnsi="Times New Roman" w:cs="Times New Roman"/>
          <w:b/>
        </w:rPr>
        <w:t xml:space="preserve"> </w:t>
      </w:r>
      <w:proofErr w:type="spellStart"/>
      <w:r w:rsidR="00E2742D">
        <w:rPr>
          <w:rFonts w:ascii="Times New Roman" w:hAnsi="Times New Roman" w:cs="Times New Roman"/>
          <w:b/>
        </w:rPr>
        <w:t>Краснокоммунарский</w:t>
      </w:r>
      <w:proofErr w:type="spellEnd"/>
      <w:r w:rsidR="00E2742D">
        <w:rPr>
          <w:rFonts w:ascii="Times New Roman" w:hAnsi="Times New Roman" w:cs="Times New Roman"/>
          <w:b/>
        </w:rPr>
        <w:t xml:space="preserve"> поссовет</w:t>
      </w:r>
    </w:p>
    <w:tbl>
      <w:tblPr>
        <w:tblW w:w="9654" w:type="dxa"/>
        <w:tblInd w:w="108" w:type="dxa"/>
        <w:tblLayout w:type="fixed"/>
        <w:tblLook w:val="04A0"/>
      </w:tblPr>
      <w:tblGrid>
        <w:gridCol w:w="717"/>
        <w:gridCol w:w="2844"/>
        <w:gridCol w:w="1887"/>
        <w:gridCol w:w="795"/>
        <w:gridCol w:w="913"/>
        <w:gridCol w:w="797"/>
        <w:gridCol w:w="1701"/>
      </w:tblGrid>
      <w:tr w:rsidR="00125785" w:rsidRPr="00E2742D" w:rsidTr="00826127"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vAlign w:val="center"/>
            <w:hideMark/>
          </w:tcPr>
          <w:p w:rsidR="00125785" w:rsidRPr="00E2742D" w:rsidRDefault="00125785" w:rsidP="0082612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742D">
              <w:rPr>
                <w:rFonts w:ascii="Times New Roman" w:hAnsi="Times New Roman" w:cs="Times New Roman"/>
              </w:rPr>
              <w:t>№</w:t>
            </w:r>
          </w:p>
          <w:p w:rsidR="00125785" w:rsidRPr="00E2742D" w:rsidRDefault="00125785" w:rsidP="00826127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2742D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E2742D">
              <w:rPr>
                <w:rFonts w:ascii="Times New Roman" w:hAnsi="Times New Roman" w:cs="Times New Roman"/>
              </w:rPr>
              <w:t>/</w:t>
            </w:r>
            <w:proofErr w:type="spellStart"/>
            <w:r w:rsidRPr="00E2742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8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vAlign w:val="center"/>
            <w:hideMark/>
          </w:tcPr>
          <w:p w:rsidR="00125785" w:rsidRPr="00E2742D" w:rsidRDefault="00125785" w:rsidP="0082612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742D">
              <w:rPr>
                <w:rFonts w:ascii="Times New Roman" w:hAnsi="Times New Roman" w:cs="Times New Roman"/>
              </w:rPr>
              <w:t>Наименование сельского поселения/населенного пункта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vAlign w:val="center"/>
            <w:hideMark/>
          </w:tcPr>
          <w:p w:rsidR="00125785" w:rsidRPr="00E2742D" w:rsidRDefault="00125785" w:rsidP="0082612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742D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vAlign w:val="center"/>
            <w:hideMark/>
          </w:tcPr>
          <w:p w:rsidR="00125785" w:rsidRPr="00E2742D" w:rsidRDefault="00125785" w:rsidP="0082612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742D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vAlign w:val="center"/>
            <w:hideMark/>
          </w:tcPr>
          <w:p w:rsidR="00125785" w:rsidRPr="00E2742D" w:rsidRDefault="00125785" w:rsidP="0082612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742D">
              <w:rPr>
                <w:rFonts w:ascii="Times New Roman" w:hAnsi="Times New Roman" w:cs="Times New Roman"/>
              </w:rPr>
              <w:t>Мощность (мест)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vAlign w:val="center"/>
            <w:hideMark/>
          </w:tcPr>
          <w:p w:rsidR="00125785" w:rsidRPr="00E2742D" w:rsidRDefault="00125785" w:rsidP="0082612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742D">
              <w:rPr>
                <w:rFonts w:ascii="Times New Roman" w:hAnsi="Times New Roman" w:cs="Times New Roman"/>
              </w:rPr>
              <w:t>Год ввода/</w:t>
            </w:r>
          </w:p>
          <w:p w:rsidR="00125785" w:rsidRPr="00E2742D" w:rsidRDefault="00125785" w:rsidP="00826127">
            <w:pPr>
              <w:jc w:val="center"/>
              <w:rPr>
                <w:rFonts w:ascii="Times New Roman" w:hAnsi="Times New Roman" w:cs="Times New Roman"/>
              </w:rPr>
            </w:pPr>
            <w:r w:rsidRPr="00E2742D">
              <w:rPr>
                <w:rFonts w:ascii="Times New Roman" w:hAnsi="Times New Roman" w:cs="Times New Roman"/>
              </w:rPr>
              <w:t>реконструкции</w:t>
            </w:r>
          </w:p>
        </w:tc>
      </w:tr>
      <w:tr w:rsidR="00125785" w:rsidRPr="00E2742D" w:rsidTr="00826127">
        <w:tc>
          <w:tcPr>
            <w:tcW w:w="7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5785" w:rsidRPr="00E2742D" w:rsidRDefault="00125785" w:rsidP="00826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5785" w:rsidRPr="00E2742D" w:rsidRDefault="00125785" w:rsidP="00826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5785" w:rsidRPr="00E2742D" w:rsidRDefault="00125785" w:rsidP="00826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25785" w:rsidRPr="00E2742D" w:rsidRDefault="00125785" w:rsidP="008261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vAlign w:val="center"/>
            <w:hideMark/>
          </w:tcPr>
          <w:p w:rsidR="00125785" w:rsidRPr="00E2742D" w:rsidRDefault="00125785" w:rsidP="0082612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742D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DE9D9"/>
            <w:vAlign w:val="center"/>
            <w:hideMark/>
          </w:tcPr>
          <w:p w:rsidR="00125785" w:rsidRPr="00E2742D" w:rsidRDefault="00125785" w:rsidP="0082612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742D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5785" w:rsidRPr="00E2742D" w:rsidRDefault="00125785" w:rsidP="00826127">
            <w:pPr>
              <w:rPr>
                <w:rFonts w:ascii="Times New Roman" w:hAnsi="Times New Roman" w:cs="Times New Roman"/>
              </w:rPr>
            </w:pPr>
          </w:p>
        </w:tc>
      </w:tr>
      <w:tr w:rsidR="00125785" w:rsidRPr="00E2742D" w:rsidTr="00826127">
        <w:trPr>
          <w:trHeight w:val="436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785" w:rsidRPr="00E2742D" w:rsidRDefault="00125785" w:rsidP="00125785">
            <w:pPr>
              <w:numPr>
                <w:ilvl w:val="0"/>
                <w:numId w:val="5"/>
              </w:num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  <w:r w:rsidRPr="00E274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785" w:rsidRPr="00E2742D" w:rsidRDefault="00125785" w:rsidP="00E2742D">
            <w:pPr>
              <w:widowControl w:val="0"/>
              <w:tabs>
                <w:tab w:val="left" w:pos="284"/>
                <w:tab w:val="left" w:pos="993"/>
                <w:tab w:val="left" w:pos="1418"/>
              </w:tabs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2742D">
              <w:rPr>
                <w:rFonts w:ascii="Times New Roman" w:hAnsi="Times New Roman" w:cs="Times New Roman"/>
              </w:rPr>
              <w:t xml:space="preserve">п. </w:t>
            </w:r>
            <w:r w:rsidR="00E2742D">
              <w:rPr>
                <w:rFonts w:ascii="Times New Roman" w:hAnsi="Times New Roman" w:cs="Times New Roman"/>
              </w:rPr>
              <w:t>Красный Коммунар</w:t>
            </w:r>
            <w:r w:rsidRPr="00E2742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5785" w:rsidRPr="00FB1C79" w:rsidRDefault="00FB1C79" w:rsidP="00FB1C7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B1C79">
              <w:rPr>
                <w:rFonts w:ascii="Times New Roman" w:hAnsi="Times New Roman" w:cs="Times New Roman"/>
              </w:rPr>
              <w:t>кабинет педиатра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5785" w:rsidRPr="00E2742D" w:rsidRDefault="00125785" w:rsidP="0082612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2742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5785" w:rsidRPr="00E2742D" w:rsidRDefault="00125785" w:rsidP="0082612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5785" w:rsidRPr="00E2742D" w:rsidRDefault="00125785" w:rsidP="0082612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785" w:rsidRPr="00E2742D" w:rsidRDefault="00125785" w:rsidP="0082612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2742D">
              <w:rPr>
                <w:rFonts w:ascii="Times New Roman" w:hAnsi="Times New Roman" w:cs="Times New Roman"/>
              </w:rPr>
              <w:t>-</w:t>
            </w:r>
          </w:p>
        </w:tc>
      </w:tr>
      <w:tr w:rsidR="00125785" w:rsidRPr="00E2742D" w:rsidTr="00826127">
        <w:trPr>
          <w:trHeight w:val="436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5785" w:rsidRPr="00E2742D" w:rsidRDefault="00125785" w:rsidP="00125785">
            <w:pPr>
              <w:numPr>
                <w:ilvl w:val="0"/>
                <w:numId w:val="5"/>
              </w:num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785" w:rsidRPr="00E2742D" w:rsidRDefault="00125785" w:rsidP="00826127">
            <w:pPr>
              <w:widowControl w:val="0"/>
              <w:tabs>
                <w:tab w:val="left" w:pos="284"/>
                <w:tab w:val="left" w:pos="993"/>
                <w:tab w:val="left" w:pos="1418"/>
              </w:tabs>
              <w:autoSpaceDE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5785" w:rsidRPr="00FB1C79" w:rsidRDefault="00FB1C79" w:rsidP="00FB1C7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B1C79">
              <w:rPr>
                <w:rFonts w:ascii="Times New Roman" w:hAnsi="Times New Roman" w:cs="Times New Roman"/>
              </w:rPr>
              <w:t>кабинет терапевта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5785" w:rsidRPr="00E2742D" w:rsidRDefault="00FB1C79" w:rsidP="0082612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5785" w:rsidRPr="00E2742D" w:rsidRDefault="00125785" w:rsidP="0082612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5785" w:rsidRPr="00E2742D" w:rsidRDefault="00125785" w:rsidP="0082612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785" w:rsidRPr="00E2742D" w:rsidRDefault="00125785" w:rsidP="0082612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25785" w:rsidRPr="00E2742D" w:rsidTr="00826127">
        <w:trPr>
          <w:trHeight w:val="436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5785" w:rsidRPr="00E2742D" w:rsidRDefault="00125785" w:rsidP="00125785">
            <w:pPr>
              <w:numPr>
                <w:ilvl w:val="0"/>
                <w:numId w:val="5"/>
              </w:num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5785" w:rsidRPr="00E2742D" w:rsidRDefault="00125785" w:rsidP="00826127">
            <w:pPr>
              <w:widowControl w:val="0"/>
              <w:tabs>
                <w:tab w:val="left" w:pos="284"/>
                <w:tab w:val="left" w:pos="993"/>
                <w:tab w:val="left" w:pos="1418"/>
              </w:tabs>
              <w:autoSpaceDE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5785" w:rsidRPr="00FB1C79" w:rsidRDefault="00FB1C79" w:rsidP="00FB1C79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B1C79">
              <w:rPr>
                <w:rFonts w:ascii="Times New Roman" w:hAnsi="Times New Roman" w:cs="Times New Roman"/>
              </w:rPr>
              <w:t xml:space="preserve">стоматологический кабинет 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5785" w:rsidRPr="00E2742D" w:rsidRDefault="00FB1C79" w:rsidP="0082612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5785" w:rsidRPr="00E2742D" w:rsidRDefault="00125785" w:rsidP="0082612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5785" w:rsidRPr="00E2742D" w:rsidRDefault="00125785" w:rsidP="0082612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785" w:rsidRPr="00E2742D" w:rsidRDefault="00125785" w:rsidP="0082612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1C79" w:rsidRPr="00E2742D" w:rsidTr="00826127">
        <w:trPr>
          <w:trHeight w:val="436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C79" w:rsidRPr="00E2742D" w:rsidRDefault="00FB1C79" w:rsidP="00125785">
            <w:pPr>
              <w:numPr>
                <w:ilvl w:val="0"/>
                <w:numId w:val="5"/>
              </w:num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C79" w:rsidRPr="00E2742D" w:rsidRDefault="00FB1C79" w:rsidP="00826127">
            <w:pPr>
              <w:widowControl w:val="0"/>
              <w:tabs>
                <w:tab w:val="left" w:pos="284"/>
                <w:tab w:val="left" w:pos="993"/>
                <w:tab w:val="left" w:pos="1418"/>
              </w:tabs>
              <w:autoSpaceDE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C79" w:rsidRPr="00FB1C79" w:rsidRDefault="00FB1C79" w:rsidP="0082612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FB1C79">
              <w:rPr>
                <w:rFonts w:ascii="Times New Roman" w:hAnsi="Times New Roman" w:cs="Times New Roman"/>
              </w:rPr>
              <w:t>кабинет физ</w:t>
            </w:r>
            <w:proofErr w:type="gramStart"/>
            <w:r w:rsidRPr="00FB1C79">
              <w:rPr>
                <w:rFonts w:ascii="Times New Roman" w:hAnsi="Times New Roman" w:cs="Times New Roman"/>
              </w:rPr>
              <w:t>.п</w:t>
            </w:r>
            <w:proofErr w:type="gramEnd"/>
            <w:r w:rsidRPr="00FB1C79">
              <w:rPr>
                <w:rFonts w:ascii="Times New Roman" w:hAnsi="Times New Roman" w:cs="Times New Roman"/>
              </w:rPr>
              <w:t>роцедур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C79" w:rsidRPr="00E2742D" w:rsidRDefault="00FB1C79" w:rsidP="0082612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C79" w:rsidRPr="00E2742D" w:rsidRDefault="00FB1C79" w:rsidP="0082612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C79" w:rsidRPr="00E2742D" w:rsidRDefault="00FB1C79" w:rsidP="0082612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79" w:rsidRPr="00E2742D" w:rsidRDefault="00FB1C79" w:rsidP="0082612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FB1C79" w:rsidRPr="00E2742D" w:rsidTr="00826127">
        <w:trPr>
          <w:trHeight w:val="436"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C79" w:rsidRPr="00E2742D" w:rsidRDefault="00FB1C79" w:rsidP="00125785">
            <w:pPr>
              <w:numPr>
                <w:ilvl w:val="0"/>
                <w:numId w:val="5"/>
              </w:numPr>
              <w:suppressAutoHyphens/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B1C79" w:rsidRPr="00E2742D" w:rsidRDefault="00FB1C79" w:rsidP="00826127">
            <w:pPr>
              <w:widowControl w:val="0"/>
              <w:tabs>
                <w:tab w:val="left" w:pos="284"/>
                <w:tab w:val="left" w:pos="993"/>
                <w:tab w:val="left" w:pos="1418"/>
              </w:tabs>
              <w:autoSpaceDE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C79" w:rsidRPr="00FB1C79" w:rsidRDefault="00FB1C79" w:rsidP="0082612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зубопротезный кабинет</w:t>
            </w: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C79" w:rsidRDefault="00FB1C79" w:rsidP="0082612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C79" w:rsidRPr="00E2742D" w:rsidRDefault="00FB1C79" w:rsidP="0082612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1C79" w:rsidRPr="00E2742D" w:rsidRDefault="00FB1C79" w:rsidP="0082612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1C79" w:rsidRPr="00E2742D" w:rsidRDefault="00FB1C79" w:rsidP="0082612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25785" w:rsidRPr="00E2742D" w:rsidRDefault="00125785" w:rsidP="001257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5785" w:rsidRPr="00AF64EE" w:rsidRDefault="00125785" w:rsidP="0012578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обеспеченности </w:t>
      </w:r>
      <w:proofErr w:type="spellStart"/>
      <w:r w:rsidR="00361283">
        <w:rPr>
          <w:rFonts w:ascii="Times New Roman" w:hAnsi="Times New Roman" w:cs="Times New Roman"/>
          <w:sz w:val="28"/>
          <w:szCs w:val="28"/>
        </w:rPr>
        <w:t>Краснокоммунарского</w:t>
      </w:r>
      <w:proofErr w:type="spellEnd"/>
      <w:r w:rsidR="00361283">
        <w:rPr>
          <w:rFonts w:ascii="Times New Roman" w:hAnsi="Times New Roman" w:cs="Times New Roman"/>
          <w:sz w:val="28"/>
          <w:szCs w:val="28"/>
        </w:rPr>
        <w:t xml:space="preserve"> поссовета</w:t>
      </w:r>
      <w:r>
        <w:rPr>
          <w:rFonts w:ascii="Times New Roman" w:hAnsi="Times New Roman" w:cs="Times New Roman"/>
          <w:sz w:val="28"/>
          <w:szCs w:val="28"/>
        </w:rPr>
        <w:t xml:space="preserve"> учреждениями здравоохранения требует специального и достаточно специализированного медицинского исследования.</w:t>
      </w:r>
    </w:p>
    <w:p w:rsidR="00125785" w:rsidRPr="00361283" w:rsidRDefault="00361283" w:rsidP="0036128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125785" w:rsidRPr="00AF64EE">
        <w:rPr>
          <w:rFonts w:ascii="Times New Roman" w:hAnsi="Times New Roman" w:cs="Times New Roman"/>
          <w:sz w:val="28"/>
          <w:szCs w:val="28"/>
        </w:rPr>
        <w:t xml:space="preserve">ители </w:t>
      </w:r>
      <w:r>
        <w:rPr>
          <w:rFonts w:ascii="Times New Roman" w:hAnsi="Times New Roman" w:cs="Times New Roman"/>
          <w:sz w:val="28"/>
          <w:szCs w:val="28"/>
        </w:rPr>
        <w:t>поссовета</w:t>
      </w:r>
      <w:r w:rsidR="00125785" w:rsidRPr="00AF64EE">
        <w:rPr>
          <w:rFonts w:ascii="Times New Roman" w:hAnsi="Times New Roman" w:cs="Times New Roman"/>
          <w:sz w:val="28"/>
          <w:szCs w:val="28"/>
        </w:rPr>
        <w:t xml:space="preserve"> пользуются услугами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Сакмарской</w:t>
      </w:r>
      <w:proofErr w:type="spellEnd"/>
      <w:r w:rsidR="00125785" w:rsidRPr="00AF64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центральной</w:t>
      </w:r>
      <w:r w:rsidR="00125785">
        <w:rPr>
          <w:rFonts w:ascii="Times New Roman" w:hAnsi="Times New Roman" w:cs="Times New Roman"/>
          <w:sz w:val="28"/>
          <w:szCs w:val="28"/>
        </w:rPr>
        <w:t xml:space="preserve"> больницы</w:t>
      </w:r>
      <w:r w:rsidR="00125785" w:rsidRPr="00AF64EE">
        <w:rPr>
          <w:rFonts w:ascii="Times New Roman" w:hAnsi="Times New Roman" w:cs="Times New Roman"/>
          <w:sz w:val="28"/>
          <w:szCs w:val="28"/>
        </w:rPr>
        <w:t>, в которой находятся поликлиника</w:t>
      </w:r>
      <w:r>
        <w:rPr>
          <w:rFonts w:ascii="Times New Roman" w:hAnsi="Times New Roman" w:cs="Times New Roman"/>
          <w:sz w:val="28"/>
          <w:szCs w:val="28"/>
        </w:rPr>
        <w:t>, хирургическое отделение, терапевтическое отделение</w:t>
      </w:r>
      <w:r w:rsidR="00125785" w:rsidRPr="00AF64EE">
        <w:rPr>
          <w:rFonts w:ascii="Times New Roman" w:hAnsi="Times New Roman" w:cs="Times New Roman"/>
          <w:sz w:val="28"/>
          <w:szCs w:val="28"/>
        </w:rPr>
        <w:t>, ги</w:t>
      </w:r>
      <w:r>
        <w:rPr>
          <w:rFonts w:ascii="Times New Roman" w:hAnsi="Times New Roman" w:cs="Times New Roman"/>
          <w:sz w:val="28"/>
          <w:szCs w:val="28"/>
        </w:rPr>
        <w:t>некологическое отделение,</w:t>
      </w:r>
      <w:r w:rsidR="00125785" w:rsidRPr="00AF64EE">
        <w:rPr>
          <w:rFonts w:ascii="Times New Roman" w:hAnsi="Times New Roman" w:cs="Times New Roman"/>
          <w:sz w:val="28"/>
          <w:szCs w:val="28"/>
        </w:rPr>
        <w:t xml:space="preserve"> детское </w:t>
      </w:r>
      <w:r>
        <w:rPr>
          <w:rFonts w:ascii="Times New Roman" w:hAnsi="Times New Roman" w:cs="Times New Roman"/>
          <w:sz w:val="28"/>
          <w:szCs w:val="28"/>
        </w:rPr>
        <w:t>отделение, отделение неврологии.</w:t>
      </w:r>
    </w:p>
    <w:p w:rsidR="00125785" w:rsidRDefault="00125785" w:rsidP="00125785">
      <w:pPr>
        <w:pStyle w:val="1"/>
        <w:jc w:val="both"/>
        <w:rPr>
          <w:sz w:val="28"/>
          <w:szCs w:val="28"/>
        </w:rPr>
      </w:pPr>
      <w:r>
        <w:rPr>
          <w:sz w:val="28"/>
          <w:szCs w:val="28"/>
        </w:rPr>
        <w:t>Действие Программы рассчитано с 2016 по 2033 годы.</w:t>
      </w:r>
    </w:p>
    <w:p w:rsidR="00125785" w:rsidRDefault="00125785" w:rsidP="00125785">
      <w:pPr>
        <w:pStyle w:val="1"/>
        <w:jc w:val="both"/>
        <w:rPr>
          <w:sz w:val="28"/>
          <w:szCs w:val="28"/>
        </w:rPr>
      </w:pPr>
    </w:p>
    <w:p w:rsidR="00125785" w:rsidRDefault="00125785" w:rsidP="00125785">
      <w:pPr>
        <w:pStyle w:val="1"/>
        <w:jc w:val="center"/>
        <w:rPr>
          <w:b/>
          <w:sz w:val="28"/>
          <w:szCs w:val="28"/>
        </w:rPr>
      </w:pPr>
      <w:r w:rsidRPr="005F287B">
        <w:rPr>
          <w:b/>
          <w:sz w:val="28"/>
          <w:szCs w:val="28"/>
        </w:rPr>
        <w:t>Раздел 2.</w:t>
      </w:r>
      <w:r>
        <w:rPr>
          <w:b/>
          <w:sz w:val="28"/>
          <w:szCs w:val="28"/>
        </w:rPr>
        <w:t xml:space="preserve"> Перечень мероприятий (инвестиционных  проектов) по проектированию, строительству реконструкции объектов социальной  инфраструктуры </w:t>
      </w:r>
      <w:r w:rsidR="00361283">
        <w:rPr>
          <w:b/>
          <w:sz w:val="28"/>
          <w:szCs w:val="28"/>
        </w:rPr>
        <w:t>поссовета</w:t>
      </w:r>
      <w:r>
        <w:rPr>
          <w:b/>
          <w:sz w:val="28"/>
          <w:szCs w:val="28"/>
        </w:rPr>
        <w:t>.</w:t>
      </w:r>
    </w:p>
    <w:p w:rsidR="00125785" w:rsidRDefault="00125785" w:rsidP="00125785">
      <w:pPr>
        <w:pStyle w:val="1"/>
        <w:jc w:val="both"/>
      </w:pPr>
    </w:p>
    <w:p w:rsidR="00125785" w:rsidRPr="00F33663" w:rsidRDefault="00125785" w:rsidP="0036128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3663">
        <w:rPr>
          <w:rFonts w:ascii="Times New Roman" w:hAnsi="Times New Roman" w:cs="Times New Roman"/>
          <w:sz w:val="28"/>
          <w:szCs w:val="28"/>
        </w:rPr>
        <w:t>Программа комплексного развития социальной инфраструктуры муниципального о</w:t>
      </w:r>
      <w:r>
        <w:rPr>
          <w:rFonts w:ascii="Times New Roman" w:hAnsi="Times New Roman" w:cs="Times New Roman"/>
          <w:sz w:val="28"/>
          <w:szCs w:val="28"/>
        </w:rPr>
        <w:t xml:space="preserve">бразования </w:t>
      </w:r>
      <w:proofErr w:type="spellStart"/>
      <w:r w:rsidR="00361283">
        <w:rPr>
          <w:rFonts w:ascii="Times New Roman" w:hAnsi="Times New Roman" w:cs="Times New Roman"/>
          <w:sz w:val="28"/>
          <w:szCs w:val="28"/>
        </w:rPr>
        <w:t>Краснокоммунарский</w:t>
      </w:r>
      <w:proofErr w:type="spellEnd"/>
      <w:r w:rsidR="00361283">
        <w:rPr>
          <w:rFonts w:ascii="Times New Roman" w:hAnsi="Times New Roman" w:cs="Times New Roman"/>
          <w:sz w:val="28"/>
          <w:szCs w:val="28"/>
        </w:rPr>
        <w:t xml:space="preserve"> поссовет</w:t>
      </w:r>
      <w:r w:rsidRPr="00F33663">
        <w:rPr>
          <w:rFonts w:ascii="Times New Roman" w:hAnsi="Times New Roman" w:cs="Times New Roman"/>
          <w:sz w:val="28"/>
          <w:szCs w:val="28"/>
        </w:rPr>
        <w:t xml:space="preserve"> </w:t>
      </w:r>
      <w:r w:rsidR="00361283">
        <w:rPr>
          <w:rFonts w:ascii="Times New Roman" w:hAnsi="Times New Roman" w:cs="Times New Roman"/>
          <w:sz w:val="28"/>
          <w:szCs w:val="28"/>
        </w:rPr>
        <w:t xml:space="preserve">Сакмарского </w:t>
      </w:r>
      <w:r w:rsidRPr="00F33663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 на 2016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3366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33</w:t>
      </w:r>
      <w:r w:rsidRPr="00F33663">
        <w:rPr>
          <w:rFonts w:ascii="Times New Roman" w:hAnsi="Times New Roman" w:cs="Times New Roman"/>
          <w:sz w:val="28"/>
          <w:szCs w:val="28"/>
        </w:rPr>
        <w:t xml:space="preserve"> годы разрабатывается на основании генерального плана</w:t>
      </w:r>
      <w:r w:rsidR="0036128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61283">
        <w:rPr>
          <w:rFonts w:ascii="Times New Roman" w:hAnsi="Times New Roman" w:cs="Times New Roman"/>
          <w:sz w:val="28"/>
          <w:szCs w:val="28"/>
        </w:rPr>
        <w:t>Краснокоммунарского</w:t>
      </w:r>
      <w:proofErr w:type="spellEnd"/>
      <w:r w:rsidR="00361283">
        <w:rPr>
          <w:rFonts w:ascii="Times New Roman" w:hAnsi="Times New Roman" w:cs="Times New Roman"/>
          <w:sz w:val="28"/>
          <w:szCs w:val="28"/>
        </w:rPr>
        <w:t xml:space="preserve"> поссовета</w:t>
      </w:r>
      <w:r w:rsidRPr="00F33663">
        <w:rPr>
          <w:rFonts w:ascii="Times New Roman" w:hAnsi="Times New Roman" w:cs="Times New Roman"/>
          <w:sz w:val="28"/>
          <w:szCs w:val="28"/>
        </w:rPr>
        <w:t xml:space="preserve"> и включает в себя </w:t>
      </w:r>
      <w:r w:rsidRPr="00F33663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мероприятия по проектированию, строительству и реконструкции объектов социальной инфраструктуры, которые предусмотрены соответственно муниципальными программами, стратегией социально-экономического развития  </w:t>
      </w:r>
      <w:r w:rsidR="00361283">
        <w:rPr>
          <w:rFonts w:ascii="Times New Roman" w:hAnsi="Times New Roman" w:cs="Times New Roman"/>
          <w:sz w:val="28"/>
          <w:szCs w:val="28"/>
        </w:rPr>
        <w:t xml:space="preserve">Сакмарского  района, </w:t>
      </w:r>
      <w:r w:rsidRPr="00F33663">
        <w:rPr>
          <w:rFonts w:ascii="Times New Roman" w:hAnsi="Times New Roman" w:cs="Times New Roman"/>
          <w:sz w:val="28"/>
          <w:szCs w:val="28"/>
        </w:rPr>
        <w:t>планом мероприятий по реализации стратегии социально-эк</w:t>
      </w:r>
      <w:r w:rsidR="00361283">
        <w:rPr>
          <w:rFonts w:ascii="Times New Roman" w:hAnsi="Times New Roman" w:cs="Times New Roman"/>
          <w:sz w:val="28"/>
          <w:szCs w:val="28"/>
        </w:rPr>
        <w:t xml:space="preserve">ономического развития поселения, </w:t>
      </w:r>
      <w:r w:rsidRPr="00F33663">
        <w:rPr>
          <w:rFonts w:ascii="Times New Roman" w:hAnsi="Times New Roman" w:cs="Times New Roman"/>
          <w:sz w:val="28"/>
          <w:szCs w:val="28"/>
        </w:rPr>
        <w:t>проектированию, строительству, реконструкции объектов социальной инфраструктуры.</w:t>
      </w:r>
      <w:proofErr w:type="gramEnd"/>
    </w:p>
    <w:p w:rsidR="00125785" w:rsidRPr="00F33663" w:rsidRDefault="00125785" w:rsidP="00125785">
      <w:pPr>
        <w:ind w:firstLine="709"/>
        <w:jc w:val="both"/>
        <w:rPr>
          <w:b/>
          <w:sz w:val="28"/>
          <w:szCs w:val="28"/>
        </w:rPr>
      </w:pPr>
      <w:r w:rsidRPr="00F33663">
        <w:rPr>
          <w:rFonts w:ascii="Times New Roman" w:hAnsi="Times New Roman" w:cs="Times New Roman"/>
          <w:sz w:val="28"/>
          <w:szCs w:val="28"/>
        </w:rPr>
        <w:t>Перечни мероприятий учитывают планируемые мероприятия объектов социальной инфраструктуры регионального значения, местного значения, а также мероприятий, реализация которых предусмотрена по иным основаниям за счет внебюджетных источников</w:t>
      </w:r>
    </w:p>
    <w:p w:rsidR="00125785" w:rsidRDefault="00125785" w:rsidP="00125785">
      <w:pPr>
        <w:pStyle w:val="1"/>
        <w:spacing w:before="0" w:after="0"/>
        <w:rPr>
          <w:b/>
          <w:sz w:val="28"/>
          <w:szCs w:val="28"/>
        </w:rPr>
      </w:pPr>
    </w:p>
    <w:p w:rsidR="00125785" w:rsidRDefault="00125785" w:rsidP="00125785">
      <w:pPr>
        <w:shd w:val="clear" w:color="auto" w:fill="FFFFFF"/>
        <w:spacing w:after="96" w:line="240" w:lineRule="atLeast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X="103" w:tblpY="1"/>
        <w:tblOverlap w:val="never"/>
        <w:tblW w:w="47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1701"/>
        <w:gridCol w:w="2268"/>
        <w:gridCol w:w="2255"/>
      </w:tblGrid>
      <w:tr w:rsidR="00125785" w:rsidRPr="00747A50" w:rsidTr="005D4F2A">
        <w:trPr>
          <w:trHeight w:val="637"/>
        </w:trPr>
        <w:tc>
          <w:tcPr>
            <w:tcW w:w="1707" w:type="pct"/>
          </w:tcPr>
          <w:p w:rsidR="00125785" w:rsidRPr="00CC1134" w:rsidRDefault="00125785" w:rsidP="00826127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C1134">
              <w:rPr>
                <w:rFonts w:ascii="Times New Roman" w:hAnsi="Times New Roman" w:cs="Times New Roman"/>
                <w:b/>
                <w:bCs/>
                <w:lang w:eastAsia="en-US"/>
              </w:rPr>
              <w:t>Наименование мероприятия</w:t>
            </w:r>
          </w:p>
        </w:tc>
        <w:tc>
          <w:tcPr>
            <w:tcW w:w="900" w:type="pct"/>
          </w:tcPr>
          <w:p w:rsidR="00125785" w:rsidRPr="00CC1134" w:rsidRDefault="00125785" w:rsidP="00826127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C1134">
              <w:rPr>
                <w:rFonts w:ascii="Times New Roman" w:hAnsi="Times New Roman" w:cs="Times New Roman"/>
                <w:b/>
                <w:bCs/>
                <w:lang w:eastAsia="en-US"/>
              </w:rPr>
              <w:t>Сроки реализации</w:t>
            </w:r>
          </w:p>
        </w:tc>
        <w:tc>
          <w:tcPr>
            <w:tcW w:w="1200" w:type="pct"/>
          </w:tcPr>
          <w:p w:rsidR="00125785" w:rsidRPr="00CC1134" w:rsidRDefault="00125785" w:rsidP="00826127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C1134">
              <w:rPr>
                <w:rFonts w:ascii="Times New Roman" w:hAnsi="Times New Roman" w:cs="Times New Roman"/>
                <w:b/>
                <w:bCs/>
                <w:lang w:eastAsia="en-US"/>
              </w:rPr>
              <w:t>Затраты на строительство млн. рублей</w:t>
            </w:r>
          </w:p>
        </w:tc>
        <w:tc>
          <w:tcPr>
            <w:tcW w:w="1193" w:type="pct"/>
          </w:tcPr>
          <w:p w:rsidR="00125785" w:rsidRPr="00CC1134" w:rsidRDefault="00125785" w:rsidP="00826127">
            <w:pPr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CC1134">
              <w:rPr>
                <w:rFonts w:ascii="Times New Roman" w:hAnsi="Times New Roman" w:cs="Times New Roman"/>
                <w:b/>
                <w:bCs/>
                <w:lang w:eastAsia="en-US"/>
              </w:rPr>
              <w:t>Источники финансирования</w:t>
            </w:r>
          </w:p>
        </w:tc>
      </w:tr>
      <w:tr w:rsidR="00125785" w:rsidRPr="00747A50" w:rsidTr="005D4F2A">
        <w:trPr>
          <w:trHeight w:val="637"/>
        </w:trPr>
        <w:tc>
          <w:tcPr>
            <w:tcW w:w="1707" w:type="pct"/>
            <w:vAlign w:val="center"/>
          </w:tcPr>
          <w:p w:rsidR="00125785" w:rsidRPr="005D4F2A" w:rsidRDefault="00125785" w:rsidP="00826127">
            <w:pPr>
              <w:pStyle w:val="3"/>
              <w:spacing w:after="0" w:line="360" w:lineRule="auto"/>
              <w:jc w:val="both"/>
              <w:rPr>
                <w:sz w:val="24"/>
                <w:szCs w:val="24"/>
              </w:rPr>
            </w:pPr>
            <w:r w:rsidRPr="005D4F2A">
              <w:rPr>
                <w:sz w:val="24"/>
                <w:szCs w:val="24"/>
              </w:rPr>
              <w:t>Капитальный ремонт детского сада</w:t>
            </w:r>
            <w:r w:rsidR="0039313A" w:rsidRPr="005D4F2A">
              <w:rPr>
                <w:sz w:val="24"/>
                <w:szCs w:val="24"/>
              </w:rPr>
              <w:t xml:space="preserve"> «Стрела» </w:t>
            </w:r>
            <w:r w:rsidRPr="005D4F2A">
              <w:rPr>
                <w:sz w:val="24"/>
                <w:szCs w:val="24"/>
              </w:rPr>
              <w:t xml:space="preserve"> в п. </w:t>
            </w:r>
            <w:r w:rsidR="0039313A" w:rsidRPr="005D4F2A">
              <w:rPr>
                <w:sz w:val="24"/>
                <w:szCs w:val="24"/>
              </w:rPr>
              <w:t>Красный Коммунар</w:t>
            </w:r>
          </w:p>
          <w:p w:rsidR="00125785" w:rsidRPr="005D4F2A" w:rsidRDefault="00125785" w:rsidP="00826127">
            <w:pPr>
              <w:jc w:val="both"/>
              <w:rPr>
                <w:rFonts w:ascii="Times New Roman" w:hAnsi="Times New Roman" w:cs="Times New Roman"/>
                <w:b/>
                <w:bCs/>
                <w:lang w:eastAsia="en-US"/>
              </w:rPr>
            </w:pPr>
          </w:p>
        </w:tc>
        <w:tc>
          <w:tcPr>
            <w:tcW w:w="900" w:type="pct"/>
          </w:tcPr>
          <w:p w:rsidR="00125785" w:rsidRPr="005D4F2A" w:rsidRDefault="00125785" w:rsidP="0039313A">
            <w:pPr>
              <w:jc w:val="center"/>
              <w:rPr>
                <w:rFonts w:ascii="Times New Roman" w:hAnsi="Times New Roman" w:cs="Times New Roman"/>
                <w:highlight w:val="red"/>
                <w:lang w:eastAsia="en-US"/>
              </w:rPr>
            </w:pPr>
            <w:r w:rsidRPr="005D4F2A">
              <w:rPr>
                <w:rFonts w:ascii="Times New Roman" w:hAnsi="Times New Roman" w:cs="Times New Roman"/>
                <w:lang w:eastAsia="en-US"/>
              </w:rPr>
              <w:t>20</w:t>
            </w:r>
            <w:r w:rsidR="0039313A" w:rsidRPr="005D4F2A">
              <w:rPr>
                <w:rFonts w:ascii="Times New Roman" w:hAnsi="Times New Roman" w:cs="Times New Roman"/>
                <w:lang w:eastAsia="en-US"/>
              </w:rPr>
              <w:t>20</w:t>
            </w:r>
            <w:r w:rsidRPr="005D4F2A">
              <w:rPr>
                <w:rFonts w:ascii="Times New Roman" w:hAnsi="Times New Roman" w:cs="Times New Roman"/>
                <w:lang w:eastAsia="en-US"/>
              </w:rPr>
              <w:t>-2023</w:t>
            </w:r>
          </w:p>
        </w:tc>
        <w:tc>
          <w:tcPr>
            <w:tcW w:w="1200" w:type="pct"/>
          </w:tcPr>
          <w:p w:rsidR="00125785" w:rsidRPr="005D4F2A" w:rsidRDefault="00125785" w:rsidP="0082612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D4F2A">
              <w:rPr>
                <w:rFonts w:ascii="Times New Roman" w:hAnsi="Times New Roman" w:cs="Times New Roman"/>
                <w:lang w:eastAsia="en-US"/>
              </w:rPr>
              <w:t>Не определены</w:t>
            </w:r>
          </w:p>
        </w:tc>
        <w:tc>
          <w:tcPr>
            <w:tcW w:w="1193" w:type="pct"/>
          </w:tcPr>
          <w:p w:rsidR="00125785" w:rsidRPr="005D4F2A" w:rsidRDefault="00125785" w:rsidP="00826127">
            <w:pPr>
              <w:jc w:val="center"/>
              <w:rPr>
                <w:rFonts w:ascii="Times New Roman" w:hAnsi="Times New Roman" w:cs="Times New Roman"/>
                <w:bCs/>
                <w:highlight w:val="red"/>
                <w:lang w:eastAsia="en-US"/>
              </w:rPr>
            </w:pPr>
            <w:r w:rsidRPr="005D4F2A">
              <w:rPr>
                <w:rFonts w:ascii="Times New Roman" w:hAnsi="Times New Roman" w:cs="Times New Roman"/>
                <w:bCs/>
                <w:lang w:eastAsia="en-US"/>
              </w:rPr>
              <w:t>Не определены</w:t>
            </w:r>
          </w:p>
        </w:tc>
      </w:tr>
      <w:tr w:rsidR="00125785" w:rsidRPr="00747A50" w:rsidTr="005D4F2A">
        <w:trPr>
          <w:trHeight w:val="637"/>
        </w:trPr>
        <w:tc>
          <w:tcPr>
            <w:tcW w:w="1707" w:type="pct"/>
            <w:vAlign w:val="center"/>
          </w:tcPr>
          <w:p w:rsidR="00125785" w:rsidRPr="005D4F2A" w:rsidRDefault="00361283" w:rsidP="0039313A">
            <w:pPr>
              <w:pStyle w:val="3"/>
              <w:spacing w:after="0" w:line="360" w:lineRule="auto"/>
              <w:jc w:val="both"/>
              <w:rPr>
                <w:sz w:val="24"/>
                <w:szCs w:val="24"/>
              </w:rPr>
            </w:pPr>
            <w:r w:rsidRPr="005D4F2A">
              <w:rPr>
                <w:sz w:val="24"/>
                <w:szCs w:val="24"/>
              </w:rPr>
              <w:t>Реконструкция</w:t>
            </w:r>
            <w:r w:rsidR="00125785" w:rsidRPr="005D4F2A">
              <w:rPr>
                <w:sz w:val="24"/>
                <w:szCs w:val="24"/>
              </w:rPr>
              <w:t xml:space="preserve"> здан</w:t>
            </w:r>
            <w:r w:rsidRPr="005D4F2A">
              <w:rPr>
                <w:sz w:val="24"/>
                <w:szCs w:val="24"/>
              </w:rPr>
              <w:t>ия</w:t>
            </w:r>
            <w:r w:rsidR="00125785" w:rsidRPr="005D4F2A">
              <w:rPr>
                <w:sz w:val="24"/>
                <w:szCs w:val="24"/>
              </w:rPr>
              <w:t xml:space="preserve"> СДК  в п</w:t>
            </w:r>
            <w:proofErr w:type="gramStart"/>
            <w:r w:rsidR="00125785" w:rsidRPr="005D4F2A">
              <w:rPr>
                <w:sz w:val="24"/>
                <w:szCs w:val="24"/>
              </w:rPr>
              <w:t>.</w:t>
            </w:r>
            <w:r w:rsidRPr="005D4F2A">
              <w:rPr>
                <w:sz w:val="24"/>
                <w:szCs w:val="24"/>
              </w:rPr>
              <w:t>К</w:t>
            </w:r>
            <w:proofErr w:type="gramEnd"/>
            <w:r w:rsidRPr="005D4F2A">
              <w:rPr>
                <w:sz w:val="24"/>
                <w:szCs w:val="24"/>
              </w:rPr>
              <w:t>расный Коммунар</w:t>
            </w:r>
            <w:r w:rsidR="00125785" w:rsidRPr="005D4F2A">
              <w:rPr>
                <w:sz w:val="24"/>
                <w:szCs w:val="24"/>
              </w:rPr>
              <w:t>;</w:t>
            </w:r>
          </w:p>
        </w:tc>
        <w:tc>
          <w:tcPr>
            <w:tcW w:w="900" w:type="pct"/>
          </w:tcPr>
          <w:p w:rsidR="00125785" w:rsidRPr="005D4F2A" w:rsidRDefault="00125785" w:rsidP="0036128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D4F2A">
              <w:rPr>
                <w:rFonts w:ascii="Times New Roman" w:hAnsi="Times New Roman" w:cs="Times New Roman"/>
                <w:lang w:eastAsia="en-US"/>
              </w:rPr>
              <w:t>201</w:t>
            </w:r>
            <w:r w:rsidR="00361283" w:rsidRPr="005D4F2A">
              <w:rPr>
                <w:rFonts w:ascii="Times New Roman" w:hAnsi="Times New Roman" w:cs="Times New Roman"/>
                <w:lang w:eastAsia="en-US"/>
              </w:rPr>
              <w:t>7</w:t>
            </w:r>
            <w:r w:rsidRPr="005D4F2A">
              <w:rPr>
                <w:rFonts w:ascii="Times New Roman" w:hAnsi="Times New Roman" w:cs="Times New Roman"/>
                <w:lang w:eastAsia="en-US"/>
              </w:rPr>
              <w:t>-20</w:t>
            </w:r>
            <w:r w:rsidR="00361283" w:rsidRPr="005D4F2A">
              <w:rPr>
                <w:rFonts w:ascii="Times New Roman" w:hAnsi="Times New Roman" w:cs="Times New Roman"/>
                <w:lang w:eastAsia="en-US"/>
              </w:rPr>
              <w:t>19</w:t>
            </w:r>
          </w:p>
        </w:tc>
        <w:tc>
          <w:tcPr>
            <w:tcW w:w="1200" w:type="pct"/>
          </w:tcPr>
          <w:p w:rsidR="00125785" w:rsidRPr="005D4F2A" w:rsidRDefault="00361283" w:rsidP="0082612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D4F2A">
              <w:rPr>
                <w:rFonts w:ascii="Times New Roman" w:hAnsi="Times New Roman" w:cs="Times New Roman"/>
                <w:lang w:eastAsia="en-US"/>
              </w:rPr>
              <w:t>2</w:t>
            </w:r>
            <w:r w:rsidR="006A7707" w:rsidRPr="005D4F2A">
              <w:rPr>
                <w:rFonts w:ascii="Times New Roman" w:hAnsi="Times New Roman" w:cs="Times New Roman"/>
                <w:lang w:eastAsia="en-US"/>
              </w:rPr>
              <w:t>2,7</w:t>
            </w:r>
          </w:p>
        </w:tc>
        <w:tc>
          <w:tcPr>
            <w:tcW w:w="1193" w:type="pct"/>
          </w:tcPr>
          <w:p w:rsidR="00125785" w:rsidRPr="005D4F2A" w:rsidRDefault="006A7707" w:rsidP="00826127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5D4F2A">
              <w:rPr>
                <w:rFonts w:ascii="Times New Roman" w:hAnsi="Times New Roman" w:cs="Times New Roman"/>
                <w:bCs/>
                <w:lang w:eastAsia="en-US"/>
              </w:rPr>
              <w:t>Региональный и местный бюджеты</w:t>
            </w:r>
          </w:p>
        </w:tc>
      </w:tr>
      <w:tr w:rsidR="00125785" w:rsidRPr="00747A50" w:rsidTr="005D4F2A">
        <w:trPr>
          <w:trHeight w:val="637"/>
        </w:trPr>
        <w:tc>
          <w:tcPr>
            <w:tcW w:w="1707" w:type="pct"/>
            <w:vAlign w:val="center"/>
          </w:tcPr>
          <w:p w:rsidR="00125785" w:rsidRPr="005D4F2A" w:rsidRDefault="00125785" w:rsidP="00361283">
            <w:pPr>
              <w:pStyle w:val="3"/>
              <w:spacing w:after="0" w:line="360" w:lineRule="auto"/>
              <w:jc w:val="both"/>
              <w:rPr>
                <w:sz w:val="24"/>
                <w:szCs w:val="24"/>
              </w:rPr>
            </w:pPr>
            <w:r w:rsidRPr="005D4F2A">
              <w:rPr>
                <w:sz w:val="24"/>
                <w:szCs w:val="24"/>
              </w:rPr>
              <w:t>Ремонт в п</w:t>
            </w:r>
            <w:proofErr w:type="gramStart"/>
            <w:r w:rsidRPr="005D4F2A">
              <w:rPr>
                <w:sz w:val="24"/>
                <w:szCs w:val="24"/>
              </w:rPr>
              <w:t>.</w:t>
            </w:r>
            <w:r w:rsidR="00361283" w:rsidRPr="005D4F2A">
              <w:rPr>
                <w:sz w:val="24"/>
                <w:szCs w:val="24"/>
              </w:rPr>
              <w:t>К</w:t>
            </w:r>
            <w:proofErr w:type="gramEnd"/>
            <w:r w:rsidR="00361283" w:rsidRPr="005D4F2A">
              <w:rPr>
                <w:sz w:val="24"/>
                <w:szCs w:val="24"/>
              </w:rPr>
              <w:t>расный Коммунар</w:t>
            </w:r>
            <w:r w:rsidRPr="005D4F2A">
              <w:rPr>
                <w:sz w:val="24"/>
                <w:szCs w:val="24"/>
              </w:rPr>
              <w:t xml:space="preserve"> </w:t>
            </w:r>
            <w:r w:rsidR="00361283" w:rsidRPr="005D4F2A">
              <w:rPr>
                <w:sz w:val="24"/>
                <w:szCs w:val="24"/>
              </w:rPr>
              <w:t>здания поликлиники</w:t>
            </w:r>
          </w:p>
        </w:tc>
        <w:tc>
          <w:tcPr>
            <w:tcW w:w="900" w:type="pct"/>
          </w:tcPr>
          <w:p w:rsidR="00125785" w:rsidRPr="005D4F2A" w:rsidRDefault="00361283" w:rsidP="0082612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D4F2A">
              <w:rPr>
                <w:rFonts w:ascii="Times New Roman" w:hAnsi="Times New Roman" w:cs="Times New Roman"/>
                <w:lang w:eastAsia="en-US"/>
              </w:rPr>
              <w:t>2020-</w:t>
            </w:r>
            <w:r w:rsidR="00125785" w:rsidRPr="005D4F2A">
              <w:rPr>
                <w:rFonts w:ascii="Times New Roman" w:hAnsi="Times New Roman" w:cs="Times New Roman"/>
                <w:lang w:eastAsia="en-US"/>
              </w:rPr>
              <w:t>2023</w:t>
            </w:r>
          </w:p>
        </w:tc>
        <w:tc>
          <w:tcPr>
            <w:tcW w:w="1200" w:type="pct"/>
          </w:tcPr>
          <w:p w:rsidR="00125785" w:rsidRPr="005D4F2A" w:rsidRDefault="00125785" w:rsidP="0082612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D4F2A">
              <w:rPr>
                <w:rFonts w:ascii="Times New Roman" w:hAnsi="Times New Roman" w:cs="Times New Roman"/>
                <w:lang w:eastAsia="en-US"/>
              </w:rPr>
              <w:t>Не определены</w:t>
            </w:r>
          </w:p>
        </w:tc>
        <w:tc>
          <w:tcPr>
            <w:tcW w:w="1193" w:type="pct"/>
          </w:tcPr>
          <w:p w:rsidR="00125785" w:rsidRPr="005D4F2A" w:rsidRDefault="00125785" w:rsidP="00826127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5D4F2A">
              <w:rPr>
                <w:rFonts w:ascii="Times New Roman" w:hAnsi="Times New Roman" w:cs="Times New Roman"/>
                <w:lang w:eastAsia="en-US"/>
              </w:rPr>
              <w:t>Не определены</w:t>
            </w:r>
          </w:p>
        </w:tc>
      </w:tr>
      <w:tr w:rsidR="00125785" w:rsidRPr="00747A50" w:rsidTr="005D4F2A">
        <w:trPr>
          <w:trHeight w:val="637"/>
        </w:trPr>
        <w:tc>
          <w:tcPr>
            <w:tcW w:w="1707" w:type="pct"/>
            <w:vAlign w:val="center"/>
          </w:tcPr>
          <w:p w:rsidR="00125785" w:rsidRPr="005D4F2A" w:rsidRDefault="00125785" w:rsidP="0039313A">
            <w:pPr>
              <w:pStyle w:val="3"/>
              <w:spacing w:after="0" w:line="360" w:lineRule="auto"/>
              <w:jc w:val="both"/>
              <w:rPr>
                <w:sz w:val="24"/>
                <w:szCs w:val="24"/>
              </w:rPr>
            </w:pPr>
            <w:r w:rsidRPr="005D4F2A">
              <w:rPr>
                <w:sz w:val="24"/>
                <w:szCs w:val="24"/>
              </w:rPr>
              <w:t>Реконструкция образовательного комплекса в п</w:t>
            </w:r>
            <w:proofErr w:type="gramStart"/>
            <w:r w:rsidRPr="005D4F2A">
              <w:rPr>
                <w:sz w:val="24"/>
                <w:szCs w:val="24"/>
              </w:rPr>
              <w:t>.</w:t>
            </w:r>
            <w:r w:rsidR="0039313A" w:rsidRPr="005D4F2A">
              <w:rPr>
                <w:sz w:val="24"/>
                <w:szCs w:val="24"/>
              </w:rPr>
              <w:t>К</w:t>
            </w:r>
            <w:proofErr w:type="gramEnd"/>
            <w:r w:rsidR="0039313A" w:rsidRPr="005D4F2A">
              <w:rPr>
                <w:sz w:val="24"/>
                <w:szCs w:val="24"/>
              </w:rPr>
              <w:t>расный Коммунар</w:t>
            </w:r>
          </w:p>
        </w:tc>
        <w:tc>
          <w:tcPr>
            <w:tcW w:w="900" w:type="pct"/>
          </w:tcPr>
          <w:p w:rsidR="00125785" w:rsidRPr="005D4F2A" w:rsidRDefault="00125785" w:rsidP="0039313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D4F2A">
              <w:rPr>
                <w:rFonts w:ascii="Times New Roman" w:hAnsi="Times New Roman" w:cs="Times New Roman"/>
                <w:lang w:eastAsia="en-US"/>
              </w:rPr>
              <w:t>201</w:t>
            </w:r>
            <w:r w:rsidR="0039313A" w:rsidRPr="005D4F2A">
              <w:rPr>
                <w:rFonts w:ascii="Times New Roman" w:hAnsi="Times New Roman" w:cs="Times New Roman"/>
                <w:lang w:eastAsia="en-US"/>
              </w:rPr>
              <w:t>8</w:t>
            </w:r>
            <w:r w:rsidRPr="005D4F2A">
              <w:rPr>
                <w:rFonts w:ascii="Times New Roman" w:hAnsi="Times New Roman" w:cs="Times New Roman"/>
                <w:lang w:eastAsia="en-US"/>
              </w:rPr>
              <w:t>-2033</w:t>
            </w:r>
          </w:p>
        </w:tc>
        <w:tc>
          <w:tcPr>
            <w:tcW w:w="1200" w:type="pct"/>
          </w:tcPr>
          <w:p w:rsidR="00125785" w:rsidRPr="005D4F2A" w:rsidRDefault="00125785" w:rsidP="0082612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D4F2A">
              <w:rPr>
                <w:rFonts w:ascii="Times New Roman" w:hAnsi="Times New Roman" w:cs="Times New Roman"/>
                <w:lang w:eastAsia="en-US"/>
              </w:rPr>
              <w:t>Не определены</w:t>
            </w:r>
          </w:p>
        </w:tc>
        <w:tc>
          <w:tcPr>
            <w:tcW w:w="1193" w:type="pct"/>
          </w:tcPr>
          <w:p w:rsidR="00125785" w:rsidRPr="005D4F2A" w:rsidRDefault="00125785" w:rsidP="00826127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5D4F2A">
              <w:rPr>
                <w:rFonts w:ascii="Times New Roman" w:hAnsi="Times New Roman" w:cs="Times New Roman"/>
                <w:lang w:eastAsia="en-US"/>
              </w:rPr>
              <w:t>Не определены</w:t>
            </w:r>
          </w:p>
        </w:tc>
      </w:tr>
      <w:tr w:rsidR="00125785" w:rsidRPr="00747A50" w:rsidTr="005D4F2A">
        <w:trPr>
          <w:trHeight w:val="637"/>
        </w:trPr>
        <w:tc>
          <w:tcPr>
            <w:tcW w:w="1707" w:type="pct"/>
            <w:vAlign w:val="center"/>
          </w:tcPr>
          <w:p w:rsidR="00125785" w:rsidRPr="005D4F2A" w:rsidRDefault="00125785" w:rsidP="0039313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</w:rPr>
            </w:pPr>
            <w:r w:rsidRPr="005D4F2A">
              <w:rPr>
                <w:rFonts w:ascii="Times New Roman" w:hAnsi="Times New Roman"/>
              </w:rPr>
              <w:t>Сохранить сложившуюся систему школьного и дошкольного образования;</w:t>
            </w:r>
          </w:p>
        </w:tc>
        <w:tc>
          <w:tcPr>
            <w:tcW w:w="900" w:type="pct"/>
          </w:tcPr>
          <w:p w:rsidR="00125785" w:rsidRPr="005D4F2A" w:rsidRDefault="00125785" w:rsidP="0082612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D4F2A">
              <w:rPr>
                <w:rFonts w:ascii="Times New Roman" w:hAnsi="Times New Roman" w:cs="Times New Roman"/>
                <w:lang w:eastAsia="en-US"/>
              </w:rPr>
              <w:t>2016-2033</w:t>
            </w:r>
          </w:p>
        </w:tc>
        <w:tc>
          <w:tcPr>
            <w:tcW w:w="1200" w:type="pct"/>
          </w:tcPr>
          <w:p w:rsidR="00125785" w:rsidRPr="005D4F2A" w:rsidRDefault="00125785" w:rsidP="0082612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D4F2A">
              <w:rPr>
                <w:rFonts w:ascii="Times New Roman" w:hAnsi="Times New Roman" w:cs="Times New Roman"/>
                <w:lang w:eastAsia="en-US"/>
              </w:rPr>
              <w:t>Не определены</w:t>
            </w:r>
          </w:p>
        </w:tc>
        <w:tc>
          <w:tcPr>
            <w:tcW w:w="1193" w:type="pct"/>
          </w:tcPr>
          <w:p w:rsidR="00125785" w:rsidRPr="005D4F2A" w:rsidRDefault="00125785" w:rsidP="00826127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5D4F2A">
              <w:rPr>
                <w:rFonts w:ascii="Times New Roman" w:hAnsi="Times New Roman" w:cs="Times New Roman"/>
                <w:lang w:eastAsia="en-US"/>
              </w:rPr>
              <w:t>Не определены</w:t>
            </w:r>
          </w:p>
        </w:tc>
      </w:tr>
      <w:tr w:rsidR="00125785" w:rsidRPr="00747A50" w:rsidTr="005D4F2A">
        <w:trPr>
          <w:trHeight w:val="637"/>
        </w:trPr>
        <w:tc>
          <w:tcPr>
            <w:tcW w:w="1707" w:type="pct"/>
            <w:vAlign w:val="center"/>
          </w:tcPr>
          <w:p w:rsidR="00125785" w:rsidRPr="005D4F2A" w:rsidRDefault="00125785" w:rsidP="00826127">
            <w:pPr>
              <w:pStyle w:val="3"/>
              <w:spacing w:after="0" w:line="360" w:lineRule="auto"/>
              <w:jc w:val="both"/>
              <w:rPr>
                <w:sz w:val="24"/>
                <w:szCs w:val="24"/>
              </w:rPr>
            </w:pPr>
            <w:r w:rsidRPr="005D4F2A">
              <w:rPr>
                <w:sz w:val="24"/>
                <w:szCs w:val="24"/>
              </w:rPr>
              <w:t>Сохранить существующую территориальную систему оказания первичной медицинской помощи</w:t>
            </w:r>
          </w:p>
        </w:tc>
        <w:tc>
          <w:tcPr>
            <w:tcW w:w="900" w:type="pct"/>
          </w:tcPr>
          <w:p w:rsidR="00125785" w:rsidRPr="005D4F2A" w:rsidRDefault="00125785" w:rsidP="0082612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D4F2A">
              <w:rPr>
                <w:rFonts w:ascii="Times New Roman" w:hAnsi="Times New Roman" w:cs="Times New Roman"/>
                <w:lang w:eastAsia="en-US"/>
              </w:rPr>
              <w:t>2016-2033</w:t>
            </w:r>
          </w:p>
        </w:tc>
        <w:tc>
          <w:tcPr>
            <w:tcW w:w="1200" w:type="pct"/>
          </w:tcPr>
          <w:p w:rsidR="00125785" w:rsidRPr="005D4F2A" w:rsidRDefault="00125785" w:rsidP="00826127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5D4F2A">
              <w:rPr>
                <w:rFonts w:ascii="Times New Roman" w:hAnsi="Times New Roman" w:cs="Times New Roman"/>
                <w:lang w:eastAsia="en-US"/>
              </w:rPr>
              <w:t>Не определены</w:t>
            </w:r>
          </w:p>
        </w:tc>
        <w:tc>
          <w:tcPr>
            <w:tcW w:w="1193" w:type="pct"/>
          </w:tcPr>
          <w:p w:rsidR="00125785" w:rsidRPr="005D4F2A" w:rsidRDefault="00125785" w:rsidP="00826127">
            <w:pPr>
              <w:jc w:val="center"/>
              <w:rPr>
                <w:rFonts w:ascii="Times New Roman" w:hAnsi="Times New Roman" w:cs="Times New Roman"/>
                <w:bCs/>
                <w:lang w:eastAsia="en-US"/>
              </w:rPr>
            </w:pPr>
            <w:r w:rsidRPr="005D4F2A">
              <w:rPr>
                <w:rFonts w:ascii="Times New Roman" w:hAnsi="Times New Roman" w:cs="Times New Roman"/>
                <w:lang w:eastAsia="en-US"/>
              </w:rPr>
              <w:t>Не определены</w:t>
            </w:r>
          </w:p>
        </w:tc>
      </w:tr>
    </w:tbl>
    <w:p w:rsidR="00125785" w:rsidRDefault="00125785" w:rsidP="005D4F2A">
      <w:pPr>
        <w:pStyle w:val="1"/>
        <w:spacing w:before="0" w:after="0"/>
        <w:rPr>
          <w:b/>
          <w:sz w:val="28"/>
          <w:szCs w:val="28"/>
        </w:rPr>
      </w:pPr>
    </w:p>
    <w:p w:rsidR="00125785" w:rsidRDefault="00125785" w:rsidP="00125785">
      <w:pPr>
        <w:pStyle w:val="1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  3. </w:t>
      </w:r>
      <w:r w:rsidRPr="00983D6B">
        <w:rPr>
          <w:b/>
          <w:sz w:val="28"/>
          <w:szCs w:val="28"/>
          <w:u w:val="single"/>
        </w:rPr>
        <w:t>ОЦЕНКА ОБЪЕМОВ И ИСТОЧНИКОВ ФИНАНСИРОВАНИЯ МЕРОПРИЯТИЙ</w:t>
      </w:r>
      <w:r w:rsidRPr="00983D6B">
        <w:rPr>
          <w:b/>
          <w:sz w:val="28"/>
          <w:szCs w:val="28"/>
        </w:rPr>
        <w:t xml:space="preserve"> </w:t>
      </w:r>
    </w:p>
    <w:p w:rsidR="00125785" w:rsidRDefault="00125785" w:rsidP="00125785">
      <w:pPr>
        <w:pStyle w:val="1"/>
        <w:spacing w:before="0" w:after="0"/>
        <w:jc w:val="center"/>
        <w:rPr>
          <w:b/>
          <w:sz w:val="28"/>
          <w:szCs w:val="28"/>
        </w:rPr>
      </w:pPr>
      <w:r w:rsidRPr="00983D6B">
        <w:rPr>
          <w:b/>
          <w:sz w:val="28"/>
          <w:szCs w:val="28"/>
        </w:rPr>
        <w:t>(инвестиционных проектов) по проектированию</w:t>
      </w:r>
      <w:r>
        <w:rPr>
          <w:sz w:val="28"/>
          <w:szCs w:val="28"/>
        </w:rPr>
        <w:t xml:space="preserve">  </w:t>
      </w:r>
      <w:r w:rsidRPr="00983D6B">
        <w:rPr>
          <w:b/>
          <w:sz w:val="28"/>
          <w:szCs w:val="28"/>
        </w:rPr>
        <w:t xml:space="preserve">строительству, реконструкции  объектов  социальной  инфраструктуры </w:t>
      </w:r>
      <w:r w:rsidR="005D4F2A">
        <w:rPr>
          <w:b/>
          <w:sz w:val="28"/>
          <w:szCs w:val="28"/>
        </w:rPr>
        <w:t>поссовета</w:t>
      </w:r>
      <w:r w:rsidRPr="00983D6B">
        <w:rPr>
          <w:b/>
          <w:sz w:val="28"/>
          <w:szCs w:val="28"/>
        </w:rPr>
        <w:t>.</w:t>
      </w:r>
    </w:p>
    <w:p w:rsidR="00125785" w:rsidRDefault="00125785" w:rsidP="00125785">
      <w:pPr>
        <w:pStyle w:val="1"/>
        <w:spacing w:before="0" w:after="0"/>
        <w:jc w:val="center"/>
        <w:rPr>
          <w:b/>
          <w:sz w:val="28"/>
          <w:szCs w:val="28"/>
        </w:rPr>
      </w:pPr>
    </w:p>
    <w:p w:rsidR="00125785" w:rsidRPr="00F279EC" w:rsidRDefault="00125785" w:rsidP="001257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9EC">
        <w:rPr>
          <w:rFonts w:ascii="Times New Roman" w:hAnsi="Times New Roman" w:cs="Times New Roman"/>
          <w:sz w:val="28"/>
          <w:szCs w:val="28"/>
        </w:rPr>
        <w:lastRenderedPageBreak/>
        <w:t>Оценка объемов и источников финансирования мероприятий по проектированию, строительству, реконструкции объектов социальной инфраструктуры поселения включает укрупненную оценку необходимых инвестиций с разбивкой по видам объектов социальной инфраструктуры поселения, целям и задачам программы, источникам финансирования, включая средства бюджетов всех уровней и внебюджетные средства.</w:t>
      </w:r>
    </w:p>
    <w:p w:rsidR="00125785" w:rsidRPr="00983D6B" w:rsidRDefault="00125785" w:rsidP="00125785">
      <w:pPr>
        <w:pStyle w:val="1"/>
        <w:spacing w:before="0" w:after="0"/>
        <w:jc w:val="center"/>
        <w:rPr>
          <w:b/>
          <w:sz w:val="28"/>
          <w:szCs w:val="28"/>
        </w:rPr>
      </w:pPr>
    </w:p>
    <w:p w:rsidR="00125785" w:rsidRPr="00671D48" w:rsidRDefault="00125785" w:rsidP="00125785">
      <w:pPr>
        <w:shd w:val="clear" w:color="auto" w:fill="FFFFFF"/>
        <w:spacing w:after="96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71D48">
        <w:rPr>
          <w:rFonts w:ascii="Times New Roman" w:hAnsi="Times New Roman" w:cs="Times New Roman"/>
          <w:sz w:val="28"/>
          <w:szCs w:val="28"/>
        </w:rPr>
        <w:t xml:space="preserve">Объемы и источники финансирования инвестиционных проектов </w:t>
      </w:r>
      <w:proofErr w:type="gramStart"/>
      <w:r w:rsidRPr="00671D4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671D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5785" w:rsidRDefault="00125785" w:rsidP="00125785">
      <w:pPr>
        <w:pStyle w:val="1"/>
        <w:spacing w:before="0" w:after="0"/>
        <w:rPr>
          <w:sz w:val="22"/>
          <w:szCs w:val="22"/>
        </w:rPr>
      </w:pPr>
      <w:r>
        <w:rPr>
          <w:sz w:val="28"/>
          <w:szCs w:val="28"/>
        </w:rPr>
        <w:t>а) по годам</w:t>
      </w:r>
    </w:p>
    <w:tbl>
      <w:tblPr>
        <w:tblW w:w="0" w:type="auto"/>
        <w:tblLayout w:type="fixed"/>
        <w:tblLook w:val="0000"/>
      </w:tblPr>
      <w:tblGrid>
        <w:gridCol w:w="1837"/>
        <w:gridCol w:w="1467"/>
        <w:gridCol w:w="1238"/>
        <w:gridCol w:w="1076"/>
        <w:gridCol w:w="1238"/>
        <w:gridCol w:w="1329"/>
        <w:gridCol w:w="1384"/>
      </w:tblGrid>
      <w:tr w:rsidR="00125785" w:rsidTr="00826127">
        <w:trPr>
          <w:trHeight w:val="480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Default="00125785" w:rsidP="00826127">
            <w:pPr>
              <w:pStyle w:val="1"/>
              <w:tabs>
                <w:tab w:val="left" w:pos="1065"/>
              </w:tabs>
              <w:spacing w:after="0"/>
              <w:jc w:val="both"/>
            </w:pPr>
            <w:r>
              <w:rPr>
                <w:sz w:val="22"/>
                <w:szCs w:val="22"/>
              </w:rPr>
              <w:t>источник финансирования,</w:t>
            </w:r>
          </w:p>
        </w:tc>
        <w:tc>
          <w:tcPr>
            <w:tcW w:w="1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Default="00125785" w:rsidP="00826127">
            <w:pPr>
              <w:pStyle w:val="1"/>
              <w:spacing w:after="0"/>
              <w:jc w:val="both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Default="00125785" w:rsidP="00826127">
            <w:pPr>
              <w:pStyle w:val="1"/>
              <w:spacing w:after="0"/>
              <w:jc w:val="both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0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Default="00125785" w:rsidP="00826127">
            <w:pPr>
              <w:pStyle w:val="1"/>
              <w:spacing w:after="0"/>
              <w:jc w:val="both"/>
            </w:pPr>
            <w:r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Default="00125785" w:rsidP="00826127">
            <w:pPr>
              <w:pStyle w:val="1"/>
              <w:spacing w:after="0"/>
              <w:jc w:val="both"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Default="00125785" w:rsidP="00826127">
            <w:pPr>
              <w:pStyle w:val="1"/>
              <w:spacing w:after="0"/>
              <w:jc w:val="both"/>
            </w:pPr>
            <w:proofErr w:type="spellStart"/>
            <w:r>
              <w:rPr>
                <w:sz w:val="22"/>
                <w:szCs w:val="22"/>
              </w:rPr>
              <w:t>внебюджет</w:t>
            </w:r>
            <w:proofErr w:type="spellEnd"/>
            <w:r>
              <w:rPr>
                <w:sz w:val="22"/>
                <w:szCs w:val="22"/>
              </w:rPr>
              <w:t>. средства</w:t>
            </w:r>
          </w:p>
        </w:tc>
        <w:tc>
          <w:tcPr>
            <w:tcW w:w="1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Default="00125785" w:rsidP="00826127">
            <w:pPr>
              <w:pStyle w:val="1"/>
              <w:spacing w:after="0"/>
              <w:jc w:val="both"/>
            </w:pPr>
            <w:r>
              <w:rPr>
                <w:sz w:val="22"/>
                <w:szCs w:val="22"/>
              </w:rPr>
              <w:t>ИТОГО по году</w:t>
            </w:r>
          </w:p>
        </w:tc>
      </w:tr>
      <w:tr w:rsidR="00125785" w:rsidTr="00826127">
        <w:trPr>
          <w:trHeight w:val="270"/>
        </w:trPr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Default="00125785" w:rsidP="00826127">
            <w:pPr>
              <w:pStyle w:val="1"/>
              <w:tabs>
                <w:tab w:val="left" w:pos="1065"/>
              </w:tabs>
              <w:spacing w:after="0"/>
              <w:jc w:val="both"/>
            </w:pP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Default="00125785" w:rsidP="00826127">
            <w:pPr>
              <w:pStyle w:val="1"/>
              <w:spacing w:after="0"/>
              <w:jc w:val="both"/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Default="00125785" w:rsidP="00826127">
            <w:pPr>
              <w:pStyle w:val="1"/>
              <w:spacing w:after="0"/>
              <w:jc w:val="both"/>
            </w:pP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Default="00125785" w:rsidP="00826127">
            <w:pPr>
              <w:pStyle w:val="1"/>
              <w:spacing w:after="0"/>
              <w:jc w:val="both"/>
            </w:pPr>
          </w:p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Default="00125785" w:rsidP="00826127">
            <w:pPr>
              <w:pStyle w:val="1"/>
              <w:spacing w:after="0"/>
              <w:jc w:val="both"/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Default="00125785" w:rsidP="00826127">
            <w:pPr>
              <w:pStyle w:val="1"/>
              <w:spacing w:after="0"/>
              <w:jc w:val="both"/>
            </w:pPr>
          </w:p>
        </w:tc>
        <w:tc>
          <w:tcPr>
            <w:tcW w:w="1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Default="00125785" w:rsidP="00826127">
            <w:pPr>
              <w:pStyle w:val="1"/>
              <w:spacing w:after="0"/>
              <w:jc w:val="both"/>
            </w:pPr>
          </w:p>
        </w:tc>
      </w:tr>
      <w:tr w:rsidR="00125785" w:rsidTr="00826127"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Default="00125785" w:rsidP="00826127">
            <w:pPr>
              <w:pStyle w:val="1"/>
              <w:spacing w:after="0"/>
            </w:pPr>
            <w:r>
              <w:t>2016-2033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Default="00125785" w:rsidP="00826127">
            <w:pPr>
              <w:pStyle w:val="1"/>
              <w:spacing w:after="0"/>
            </w:pPr>
            <w:r>
              <w:t>Не определены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Pr="00671D48" w:rsidRDefault="00125785" w:rsidP="00826127">
            <w:pPr>
              <w:rPr>
                <w:rFonts w:ascii="Times New Roman" w:hAnsi="Times New Roman" w:cs="Times New Roman"/>
              </w:rPr>
            </w:pPr>
            <w:r w:rsidRPr="00671D48">
              <w:rPr>
                <w:rFonts w:ascii="Times New Roman" w:hAnsi="Times New Roman" w:cs="Times New Roman"/>
              </w:rPr>
              <w:t>Не определены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Pr="00671D48" w:rsidRDefault="00125785" w:rsidP="00826127">
            <w:pPr>
              <w:rPr>
                <w:rFonts w:ascii="Times New Roman" w:hAnsi="Times New Roman" w:cs="Times New Roman"/>
              </w:rPr>
            </w:pPr>
            <w:r w:rsidRPr="00671D48">
              <w:rPr>
                <w:rFonts w:ascii="Times New Roman" w:hAnsi="Times New Roman" w:cs="Times New Roman"/>
              </w:rPr>
              <w:t>Не определены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Pr="00671D48" w:rsidRDefault="00125785" w:rsidP="00826127">
            <w:pPr>
              <w:rPr>
                <w:rFonts w:ascii="Times New Roman" w:hAnsi="Times New Roman" w:cs="Times New Roman"/>
              </w:rPr>
            </w:pPr>
            <w:r w:rsidRPr="00671D48">
              <w:rPr>
                <w:rFonts w:ascii="Times New Roman" w:hAnsi="Times New Roman" w:cs="Times New Roman"/>
              </w:rPr>
              <w:t>Не определены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Pr="00671D48" w:rsidRDefault="00125785" w:rsidP="00826127">
            <w:pPr>
              <w:rPr>
                <w:rFonts w:ascii="Times New Roman" w:hAnsi="Times New Roman" w:cs="Times New Roman"/>
              </w:rPr>
            </w:pPr>
            <w:r w:rsidRPr="00671D48">
              <w:rPr>
                <w:rFonts w:ascii="Times New Roman" w:hAnsi="Times New Roman" w:cs="Times New Roman"/>
              </w:rPr>
              <w:t>Не определены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Pr="00671D48" w:rsidRDefault="00125785" w:rsidP="00826127">
            <w:pPr>
              <w:rPr>
                <w:rFonts w:ascii="Times New Roman" w:hAnsi="Times New Roman" w:cs="Times New Roman"/>
              </w:rPr>
            </w:pPr>
            <w:r w:rsidRPr="00671D48">
              <w:rPr>
                <w:rFonts w:ascii="Times New Roman" w:hAnsi="Times New Roman" w:cs="Times New Roman"/>
              </w:rPr>
              <w:t>Не определены</w:t>
            </w:r>
          </w:p>
        </w:tc>
      </w:tr>
    </w:tbl>
    <w:p w:rsidR="00125785" w:rsidRDefault="00125785" w:rsidP="00125785">
      <w:pPr>
        <w:pStyle w:val="1"/>
        <w:spacing w:after="0"/>
        <w:rPr>
          <w:sz w:val="22"/>
          <w:szCs w:val="22"/>
        </w:rPr>
      </w:pPr>
      <w:r>
        <w:rPr>
          <w:sz w:val="28"/>
          <w:szCs w:val="28"/>
        </w:rPr>
        <w:t>б) по направлениям деятельности</w:t>
      </w:r>
    </w:p>
    <w:tbl>
      <w:tblPr>
        <w:tblW w:w="0" w:type="auto"/>
        <w:tblLayout w:type="fixed"/>
        <w:tblLook w:val="0000"/>
      </w:tblPr>
      <w:tblGrid>
        <w:gridCol w:w="1958"/>
        <w:gridCol w:w="1466"/>
        <w:gridCol w:w="1266"/>
        <w:gridCol w:w="1138"/>
        <w:gridCol w:w="1266"/>
        <w:gridCol w:w="1344"/>
        <w:gridCol w:w="1132"/>
      </w:tblGrid>
      <w:tr w:rsidR="00125785" w:rsidTr="00826127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Default="00125785" w:rsidP="00826127">
            <w:pPr>
              <w:pStyle w:val="1"/>
              <w:spacing w:after="0"/>
            </w:pPr>
            <w:r>
              <w:rPr>
                <w:sz w:val="22"/>
                <w:szCs w:val="22"/>
              </w:rPr>
              <w:t>направление деятельности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Default="00125785" w:rsidP="00826127">
            <w:pPr>
              <w:pStyle w:val="1"/>
              <w:spacing w:after="0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Default="00125785" w:rsidP="00826127">
            <w:pPr>
              <w:pStyle w:val="1"/>
              <w:spacing w:after="0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Default="00125785" w:rsidP="00826127">
            <w:pPr>
              <w:pStyle w:val="1"/>
              <w:spacing w:after="0"/>
            </w:pPr>
            <w:r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Default="00125785" w:rsidP="00826127">
            <w:pPr>
              <w:pStyle w:val="1"/>
              <w:spacing w:after="0"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Default="00125785" w:rsidP="00826127">
            <w:pPr>
              <w:pStyle w:val="1"/>
              <w:spacing w:after="0"/>
            </w:pPr>
            <w:proofErr w:type="spellStart"/>
            <w:r>
              <w:rPr>
                <w:sz w:val="22"/>
                <w:szCs w:val="22"/>
              </w:rPr>
              <w:t>внебюджет</w:t>
            </w:r>
            <w:proofErr w:type="spellEnd"/>
            <w:r>
              <w:rPr>
                <w:sz w:val="22"/>
                <w:szCs w:val="22"/>
              </w:rPr>
              <w:t>. средства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Default="00125785" w:rsidP="00826127">
            <w:pPr>
              <w:pStyle w:val="1"/>
              <w:spacing w:after="0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125785" w:rsidTr="00826127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Default="00125785" w:rsidP="00826127">
            <w:pPr>
              <w:pStyle w:val="1"/>
              <w:spacing w:after="0"/>
            </w:pPr>
            <w:r>
              <w:t xml:space="preserve">культура 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Default="00125785" w:rsidP="00826127">
            <w:pPr>
              <w:pStyle w:val="1"/>
              <w:spacing w:after="0"/>
            </w:pPr>
            <w:r>
              <w:t>Не определены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Pr="00671D48" w:rsidRDefault="00125785" w:rsidP="00826127">
            <w:pPr>
              <w:rPr>
                <w:rFonts w:ascii="Times New Roman" w:hAnsi="Times New Roman" w:cs="Times New Roman"/>
              </w:rPr>
            </w:pPr>
            <w:r w:rsidRPr="00671D48">
              <w:rPr>
                <w:rFonts w:ascii="Times New Roman" w:hAnsi="Times New Roman" w:cs="Times New Roman"/>
              </w:rPr>
              <w:t>Не определены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Pr="00671D48" w:rsidRDefault="00125785" w:rsidP="00826127">
            <w:pPr>
              <w:rPr>
                <w:rFonts w:ascii="Times New Roman" w:hAnsi="Times New Roman" w:cs="Times New Roman"/>
              </w:rPr>
            </w:pPr>
            <w:r w:rsidRPr="00671D48">
              <w:rPr>
                <w:rFonts w:ascii="Times New Roman" w:hAnsi="Times New Roman" w:cs="Times New Roman"/>
              </w:rPr>
              <w:t>Не определены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Pr="00671D48" w:rsidRDefault="00125785" w:rsidP="00826127">
            <w:pPr>
              <w:rPr>
                <w:rFonts w:ascii="Times New Roman" w:hAnsi="Times New Roman" w:cs="Times New Roman"/>
              </w:rPr>
            </w:pPr>
            <w:r w:rsidRPr="00671D48">
              <w:rPr>
                <w:rFonts w:ascii="Times New Roman" w:hAnsi="Times New Roman" w:cs="Times New Roman"/>
              </w:rPr>
              <w:t>Не определены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Pr="00671D48" w:rsidRDefault="00125785" w:rsidP="00826127">
            <w:pPr>
              <w:rPr>
                <w:rFonts w:ascii="Times New Roman" w:hAnsi="Times New Roman" w:cs="Times New Roman"/>
              </w:rPr>
            </w:pPr>
            <w:r w:rsidRPr="00671D48">
              <w:rPr>
                <w:rFonts w:ascii="Times New Roman" w:hAnsi="Times New Roman" w:cs="Times New Roman"/>
              </w:rPr>
              <w:t>Не определены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Pr="00671D48" w:rsidRDefault="00125785" w:rsidP="00826127">
            <w:pPr>
              <w:rPr>
                <w:rFonts w:ascii="Times New Roman" w:hAnsi="Times New Roman" w:cs="Times New Roman"/>
              </w:rPr>
            </w:pPr>
            <w:r w:rsidRPr="00671D48">
              <w:rPr>
                <w:rFonts w:ascii="Times New Roman" w:hAnsi="Times New Roman" w:cs="Times New Roman"/>
              </w:rPr>
              <w:t>Не определены</w:t>
            </w:r>
          </w:p>
        </w:tc>
      </w:tr>
      <w:tr w:rsidR="00125785" w:rsidTr="00826127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Default="00125785" w:rsidP="00826127">
            <w:pPr>
              <w:pStyle w:val="1"/>
              <w:spacing w:after="0"/>
            </w:pPr>
            <w:r>
              <w:t>здравоохранение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Default="00125785" w:rsidP="00826127">
            <w:pPr>
              <w:pStyle w:val="1"/>
              <w:spacing w:after="0"/>
            </w:pPr>
            <w:r>
              <w:t>Не определены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Pr="00BA2533" w:rsidRDefault="00125785" w:rsidP="00826127">
            <w:pPr>
              <w:rPr>
                <w:rFonts w:ascii="Times New Roman" w:hAnsi="Times New Roman" w:cs="Times New Roman"/>
              </w:rPr>
            </w:pPr>
            <w:r w:rsidRPr="00BA2533">
              <w:rPr>
                <w:rFonts w:ascii="Times New Roman" w:hAnsi="Times New Roman" w:cs="Times New Roman"/>
              </w:rPr>
              <w:t>Не определены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Pr="00BA2533" w:rsidRDefault="00125785" w:rsidP="00826127">
            <w:pPr>
              <w:rPr>
                <w:rFonts w:ascii="Times New Roman" w:hAnsi="Times New Roman" w:cs="Times New Roman"/>
              </w:rPr>
            </w:pPr>
            <w:r w:rsidRPr="00BA2533">
              <w:rPr>
                <w:rFonts w:ascii="Times New Roman" w:hAnsi="Times New Roman" w:cs="Times New Roman"/>
              </w:rPr>
              <w:t>Не определены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Pr="00BA2533" w:rsidRDefault="00125785" w:rsidP="00826127">
            <w:pPr>
              <w:rPr>
                <w:rFonts w:ascii="Times New Roman" w:hAnsi="Times New Roman" w:cs="Times New Roman"/>
              </w:rPr>
            </w:pPr>
            <w:r w:rsidRPr="00BA2533">
              <w:rPr>
                <w:rFonts w:ascii="Times New Roman" w:hAnsi="Times New Roman" w:cs="Times New Roman"/>
              </w:rPr>
              <w:t>Не определены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Pr="00BA2533" w:rsidRDefault="00125785" w:rsidP="00826127">
            <w:pPr>
              <w:rPr>
                <w:rFonts w:ascii="Times New Roman" w:hAnsi="Times New Roman" w:cs="Times New Roman"/>
              </w:rPr>
            </w:pPr>
            <w:r w:rsidRPr="00BA2533">
              <w:rPr>
                <w:rFonts w:ascii="Times New Roman" w:hAnsi="Times New Roman" w:cs="Times New Roman"/>
              </w:rPr>
              <w:t>Не определены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Pr="00BA2533" w:rsidRDefault="00125785" w:rsidP="00826127">
            <w:pPr>
              <w:rPr>
                <w:rFonts w:ascii="Times New Roman" w:hAnsi="Times New Roman" w:cs="Times New Roman"/>
              </w:rPr>
            </w:pPr>
            <w:r w:rsidRPr="00BA2533">
              <w:rPr>
                <w:rFonts w:ascii="Times New Roman" w:hAnsi="Times New Roman" w:cs="Times New Roman"/>
              </w:rPr>
              <w:t>Не определены</w:t>
            </w:r>
          </w:p>
        </w:tc>
      </w:tr>
      <w:tr w:rsidR="00125785" w:rsidTr="00826127"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Default="00125785" w:rsidP="00826127">
            <w:pPr>
              <w:pStyle w:val="1"/>
              <w:spacing w:after="0"/>
            </w:pPr>
            <w:r>
              <w:t>образование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Default="00125785" w:rsidP="00826127">
            <w:pPr>
              <w:pStyle w:val="1"/>
              <w:spacing w:after="0"/>
            </w:pPr>
            <w:r>
              <w:t>Не определены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Pr="00BA2533" w:rsidRDefault="00125785" w:rsidP="00826127">
            <w:pPr>
              <w:rPr>
                <w:rFonts w:ascii="Times New Roman" w:hAnsi="Times New Roman" w:cs="Times New Roman"/>
              </w:rPr>
            </w:pPr>
            <w:r w:rsidRPr="00BA2533">
              <w:rPr>
                <w:rFonts w:ascii="Times New Roman" w:hAnsi="Times New Roman" w:cs="Times New Roman"/>
              </w:rPr>
              <w:t>Не определены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Pr="00BA2533" w:rsidRDefault="00125785" w:rsidP="00826127">
            <w:pPr>
              <w:rPr>
                <w:rFonts w:ascii="Times New Roman" w:hAnsi="Times New Roman" w:cs="Times New Roman"/>
              </w:rPr>
            </w:pPr>
            <w:r w:rsidRPr="00BA2533">
              <w:rPr>
                <w:rFonts w:ascii="Times New Roman" w:hAnsi="Times New Roman" w:cs="Times New Roman"/>
              </w:rPr>
              <w:t>Не определены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Pr="00BA2533" w:rsidRDefault="00125785" w:rsidP="00826127">
            <w:pPr>
              <w:rPr>
                <w:rFonts w:ascii="Times New Roman" w:hAnsi="Times New Roman" w:cs="Times New Roman"/>
              </w:rPr>
            </w:pPr>
            <w:r w:rsidRPr="00BA2533">
              <w:rPr>
                <w:rFonts w:ascii="Times New Roman" w:hAnsi="Times New Roman" w:cs="Times New Roman"/>
              </w:rPr>
              <w:t>Не определены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Pr="00BA2533" w:rsidRDefault="00125785" w:rsidP="00826127">
            <w:pPr>
              <w:rPr>
                <w:rFonts w:ascii="Times New Roman" w:hAnsi="Times New Roman" w:cs="Times New Roman"/>
              </w:rPr>
            </w:pPr>
            <w:r w:rsidRPr="00BA2533">
              <w:rPr>
                <w:rFonts w:ascii="Times New Roman" w:hAnsi="Times New Roman" w:cs="Times New Roman"/>
              </w:rPr>
              <w:t>Не определены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Pr="00BA2533" w:rsidRDefault="00125785" w:rsidP="00826127">
            <w:pPr>
              <w:rPr>
                <w:rFonts w:ascii="Times New Roman" w:hAnsi="Times New Roman" w:cs="Times New Roman"/>
              </w:rPr>
            </w:pPr>
            <w:r w:rsidRPr="00BA2533">
              <w:rPr>
                <w:rFonts w:ascii="Times New Roman" w:hAnsi="Times New Roman" w:cs="Times New Roman"/>
              </w:rPr>
              <w:t>Не определены</w:t>
            </w:r>
          </w:p>
        </w:tc>
      </w:tr>
    </w:tbl>
    <w:p w:rsidR="006A7707" w:rsidRDefault="006A7707" w:rsidP="00125785">
      <w:pPr>
        <w:pStyle w:val="1"/>
        <w:jc w:val="both"/>
        <w:rPr>
          <w:b/>
          <w:sz w:val="28"/>
          <w:szCs w:val="28"/>
        </w:rPr>
      </w:pPr>
    </w:p>
    <w:p w:rsidR="00125785" w:rsidRPr="00353A38" w:rsidRDefault="00125785" w:rsidP="00125785">
      <w:pPr>
        <w:pStyle w:val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Раздел  4.</w:t>
      </w:r>
      <w:r>
        <w:t xml:space="preserve"> </w:t>
      </w:r>
      <w:r w:rsidRPr="00353A38">
        <w:rPr>
          <w:b/>
          <w:sz w:val="28"/>
          <w:szCs w:val="28"/>
        </w:rPr>
        <w:t xml:space="preserve">Целевые индикаторы </w:t>
      </w:r>
      <w:proofErr w:type="gramStart"/>
      <w:r w:rsidRPr="00353A38">
        <w:rPr>
          <w:b/>
          <w:sz w:val="28"/>
          <w:szCs w:val="28"/>
        </w:rPr>
        <w:t>программы</w:t>
      </w:r>
      <w:proofErr w:type="gramEnd"/>
      <w:r w:rsidRPr="00353A38">
        <w:rPr>
          <w:b/>
          <w:sz w:val="28"/>
          <w:szCs w:val="28"/>
        </w:rPr>
        <w:t xml:space="preserve"> включающие техники эконом</w:t>
      </w:r>
      <w:r w:rsidR="006A7707">
        <w:rPr>
          <w:b/>
          <w:sz w:val="28"/>
          <w:szCs w:val="28"/>
        </w:rPr>
        <w:t>ические финансовые  и социально</w:t>
      </w:r>
      <w:r w:rsidRPr="00353A38">
        <w:rPr>
          <w:b/>
          <w:sz w:val="28"/>
          <w:szCs w:val="28"/>
        </w:rPr>
        <w:t>–экономические  показатели развития социальной инфраструктуры.</w:t>
      </w:r>
    </w:p>
    <w:tbl>
      <w:tblPr>
        <w:tblW w:w="9606" w:type="dxa"/>
        <w:tblLayout w:type="fixed"/>
        <w:tblLook w:val="0000"/>
      </w:tblPr>
      <w:tblGrid>
        <w:gridCol w:w="3651"/>
        <w:gridCol w:w="2267"/>
        <w:gridCol w:w="1511"/>
        <w:gridCol w:w="1133"/>
        <w:gridCol w:w="1044"/>
      </w:tblGrid>
      <w:tr w:rsidR="00125785" w:rsidTr="006A7707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Default="00125785" w:rsidP="00826127">
            <w:pPr>
              <w:pStyle w:val="1"/>
              <w:spacing w:after="0"/>
            </w:pPr>
            <w:r>
              <w:t>Наименование индикаторов целей Программы</w:t>
            </w:r>
          </w:p>
        </w:tc>
        <w:tc>
          <w:tcPr>
            <w:tcW w:w="2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Default="00125785" w:rsidP="00826127">
            <w:pPr>
              <w:pStyle w:val="1"/>
              <w:spacing w:after="0"/>
            </w:pPr>
            <w:r>
              <w:t>ед. измерения  индикаторов целей  Программы</w:t>
            </w:r>
          </w:p>
        </w:tc>
        <w:tc>
          <w:tcPr>
            <w:tcW w:w="36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Default="00125785" w:rsidP="00826127">
            <w:pPr>
              <w:pStyle w:val="1"/>
              <w:spacing w:after="0"/>
              <w:jc w:val="both"/>
            </w:pPr>
            <w:r>
              <w:t>промежуточные значения индикаторов</w:t>
            </w:r>
          </w:p>
        </w:tc>
      </w:tr>
      <w:tr w:rsidR="00125785" w:rsidTr="006A7707">
        <w:tc>
          <w:tcPr>
            <w:tcW w:w="3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Default="00125785" w:rsidP="00826127">
            <w:pPr>
              <w:pStyle w:val="1"/>
              <w:spacing w:after="0"/>
              <w:jc w:val="both"/>
            </w:pPr>
          </w:p>
        </w:tc>
        <w:tc>
          <w:tcPr>
            <w:tcW w:w="2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Default="00125785" w:rsidP="00826127">
            <w:pPr>
              <w:pStyle w:val="1"/>
              <w:spacing w:after="0"/>
              <w:jc w:val="both"/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Default="00125785" w:rsidP="00826127">
            <w:pPr>
              <w:pStyle w:val="1"/>
              <w:spacing w:after="0"/>
              <w:jc w:val="center"/>
            </w:pPr>
            <w:r>
              <w:t>2016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Default="00125785" w:rsidP="00826127">
            <w:pPr>
              <w:pStyle w:val="1"/>
              <w:spacing w:after="0"/>
              <w:jc w:val="center"/>
            </w:pPr>
            <w:r>
              <w:t>2020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Default="00125785" w:rsidP="00826127">
            <w:pPr>
              <w:pStyle w:val="1"/>
              <w:spacing w:after="0"/>
              <w:jc w:val="center"/>
            </w:pPr>
            <w:r>
              <w:t>2025</w:t>
            </w:r>
          </w:p>
        </w:tc>
      </w:tr>
      <w:tr w:rsidR="00125785" w:rsidTr="006A7707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Default="00125785" w:rsidP="00826127">
            <w:pPr>
              <w:pStyle w:val="1"/>
              <w:spacing w:after="0"/>
            </w:pPr>
            <w:r>
              <w:t xml:space="preserve">площадь жилых </w:t>
            </w:r>
            <w:proofErr w:type="gramStart"/>
            <w:r>
              <w:t>помещений</w:t>
            </w:r>
            <w:proofErr w:type="gramEnd"/>
            <w:r>
              <w:t xml:space="preserve">  введенная в эксплуатацию за год 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Default="00125785" w:rsidP="00826127">
            <w:pPr>
              <w:pStyle w:val="1"/>
              <w:spacing w:after="0"/>
              <w:jc w:val="center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Default="00C64AAE" w:rsidP="00826127">
            <w:pPr>
              <w:pStyle w:val="1"/>
              <w:spacing w:after="0"/>
              <w:jc w:val="center"/>
            </w:pPr>
            <w:r>
              <w:t>800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Default="00125785" w:rsidP="00826127">
            <w:pPr>
              <w:pStyle w:val="1"/>
              <w:spacing w:after="0"/>
              <w:jc w:val="center"/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Default="00125785" w:rsidP="00826127">
            <w:pPr>
              <w:pStyle w:val="1"/>
              <w:spacing w:after="0"/>
              <w:jc w:val="center"/>
            </w:pPr>
          </w:p>
        </w:tc>
      </w:tr>
      <w:tr w:rsidR="00125785" w:rsidTr="006A7707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Default="00125785" w:rsidP="00826127">
            <w:pPr>
              <w:pStyle w:val="1"/>
              <w:spacing w:after="0"/>
            </w:pPr>
            <w:r>
              <w:t>доля детей  в возрасте  от 1 до 6 лет (включит.) обеспеченных дошкольными  учреждениями (норматив 70 – 85%)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Default="00125785" w:rsidP="00826127">
            <w:pPr>
              <w:pStyle w:val="1"/>
              <w:spacing w:after="0"/>
              <w:jc w:val="center"/>
            </w:pPr>
            <w:r>
              <w:t>%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Default="00C64AAE" w:rsidP="00826127">
            <w:pPr>
              <w:pStyle w:val="1"/>
              <w:spacing w:after="0"/>
              <w:jc w:val="center"/>
            </w:pPr>
            <w:r>
              <w:t xml:space="preserve">96,8 </w:t>
            </w:r>
            <w:r w:rsidR="00125785"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Default="00125785" w:rsidP="00826127">
            <w:pPr>
              <w:pStyle w:val="1"/>
              <w:spacing w:after="0"/>
              <w:jc w:val="center"/>
            </w:pPr>
            <w:r>
              <w:t>100%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Default="00125785" w:rsidP="00826127">
            <w:pPr>
              <w:pStyle w:val="1"/>
              <w:spacing w:after="0"/>
              <w:jc w:val="center"/>
            </w:pPr>
            <w:r>
              <w:t>100%</w:t>
            </w:r>
          </w:p>
        </w:tc>
      </w:tr>
      <w:tr w:rsidR="00125785" w:rsidTr="006A7707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Default="00125785" w:rsidP="00826127">
            <w:pPr>
              <w:pStyle w:val="1"/>
              <w:spacing w:after="0"/>
            </w:pPr>
            <w:r>
              <w:t>доля детей школьного возраста обеспеченных  ученическими местами в школе в одну смену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Default="00125785" w:rsidP="00826127">
            <w:pPr>
              <w:pStyle w:val="1"/>
              <w:spacing w:after="0"/>
              <w:jc w:val="center"/>
            </w:pPr>
            <w:r>
              <w:t>%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Default="003C7EFA" w:rsidP="00826127">
            <w:pPr>
              <w:pStyle w:val="1"/>
              <w:spacing w:after="0"/>
              <w:jc w:val="center"/>
            </w:pPr>
            <w:r>
              <w:t>50</w:t>
            </w:r>
            <w:r w:rsidR="00C64AAE">
              <w:t xml:space="preserve"> </w:t>
            </w:r>
            <w:r w:rsidR="00125785">
              <w:t>%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Default="00125785" w:rsidP="00826127">
            <w:pPr>
              <w:pStyle w:val="1"/>
              <w:spacing w:after="0"/>
              <w:jc w:val="center"/>
            </w:pPr>
            <w:r>
              <w:t>100%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Default="00125785" w:rsidP="00826127">
            <w:pPr>
              <w:pStyle w:val="1"/>
              <w:spacing w:after="0"/>
              <w:jc w:val="center"/>
            </w:pPr>
            <w:r>
              <w:t>100%</w:t>
            </w:r>
          </w:p>
        </w:tc>
      </w:tr>
      <w:tr w:rsidR="00125785" w:rsidTr="006A7707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Default="00125785" w:rsidP="00826127">
            <w:pPr>
              <w:pStyle w:val="1"/>
              <w:spacing w:after="0"/>
            </w:pPr>
            <w:r>
              <w:t xml:space="preserve">вместимость   клубов, библиотек, учреждений </w:t>
            </w:r>
            <w:r>
              <w:lastRenderedPageBreak/>
              <w:t>дополнительного образования  (норматив 190 на 1000 жит.)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Default="00125785" w:rsidP="00826127">
            <w:pPr>
              <w:pStyle w:val="1"/>
              <w:spacing w:after="0"/>
              <w:jc w:val="center"/>
            </w:pPr>
            <w:r>
              <w:lastRenderedPageBreak/>
              <w:t>кол-во мест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Default="00125785" w:rsidP="003C7EFA">
            <w:pPr>
              <w:pStyle w:val="1"/>
              <w:spacing w:after="0"/>
              <w:jc w:val="center"/>
            </w:pPr>
            <w:r>
              <w:t>1</w:t>
            </w:r>
            <w:r w:rsidR="003C7EFA">
              <w:t>2</w:t>
            </w:r>
            <w: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Default="00125785" w:rsidP="003C7EFA">
            <w:pPr>
              <w:pStyle w:val="1"/>
              <w:spacing w:after="0"/>
              <w:jc w:val="center"/>
            </w:pPr>
            <w:r>
              <w:t>1</w:t>
            </w:r>
            <w:r w:rsidR="003C7EFA">
              <w:t>2</w:t>
            </w:r>
            <w: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Default="00125785" w:rsidP="003C7EFA">
            <w:pPr>
              <w:pStyle w:val="1"/>
              <w:spacing w:after="0"/>
              <w:jc w:val="center"/>
            </w:pPr>
            <w:r>
              <w:t>1</w:t>
            </w:r>
            <w:r w:rsidR="003C7EFA">
              <w:t>2</w:t>
            </w:r>
            <w:r>
              <w:t>0</w:t>
            </w:r>
          </w:p>
        </w:tc>
      </w:tr>
      <w:tr w:rsidR="00125785" w:rsidTr="006A7707"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Default="00125785" w:rsidP="00826127">
            <w:pPr>
              <w:pStyle w:val="1"/>
              <w:spacing w:after="0"/>
            </w:pPr>
            <w:r>
              <w:lastRenderedPageBreak/>
              <w:t>площадь торговых  предприятий (норматив 200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rPr>
                <w:vertAlign w:val="superscript"/>
              </w:rPr>
              <w:t xml:space="preserve">  </w:t>
            </w:r>
            <w:r>
              <w:t xml:space="preserve"> </w:t>
            </w:r>
            <w:proofErr w:type="spellStart"/>
            <w:r>
              <w:t>продовольств</w:t>
            </w:r>
            <w:proofErr w:type="spellEnd"/>
            <w:r>
              <w:t>.  и  400 м</w:t>
            </w:r>
            <w:r>
              <w:rPr>
                <w:vertAlign w:val="superscript"/>
              </w:rPr>
              <w:t xml:space="preserve">2  </w:t>
            </w:r>
            <w:r>
              <w:t>прочими  на 1000 жителей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Default="00125785" w:rsidP="00826127">
            <w:pPr>
              <w:pStyle w:val="1"/>
              <w:spacing w:after="0"/>
              <w:jc w:val="center"/>
            </w:pPr>
            <w:r>
              <w:t>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Default="00C64AAE" w:rsidP="00826127">
            <w:pPr>
              <w:pStyle w:val="1"/>
              <w:spacing w:after="0"/>
              <w:jc w:val="center"/>
            </w:pPr>
            <w:r>
              <w:t>118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Default="00125785" w:rsidP="00826127">
            <w:pPr>
              <w:pStyle w:val="1"/>
              <w:spacing w:after="0"/>
              <w:jc w:val="center"/>
            </w:pPr>
            <w: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5785" w:rsidRDefault="00125785" w:rsidP="00826127">
            <w:pPr>
              <w:pStyle w:val="1"/>
              <w:spacing w:after="0"/>
              <w:jc w:val="center"/>
            </w:pPr>
            <w:r>
              <w:t>-</w:t>
            </w:r>
          </w:p>
        </w:tc>
      </w:tr>
    </w:tbl>
    <w:p w:rsidR="00125785" w:rsidRDefault="00125785" w:rsidP="00125785">
      <w:pPr>
        <w:pStyle w:val="1"/>
        <w:jc w:val="both"/>
      </w:pPr>
    </w:p>
    <w:p w:rsidR="00125785" w:rsidRDefault="00125785" w:rsidP="00125785">
      <w:pPr>
        <w:pStyle w:val="1"/>
        <w:jc w:val="center"/>
        <w:rPr>
          <w:b/>
          <w:sz w:val="28"/>
          <w:szCs w:val="28"/>
        </w:rPr>
      </w:pPr>
      <w:r w:rsidRPr="0015166B">
        <w:rPr>
          <w:b/>
          <w:sz w:val="28"/>
          <w:szCs w:val="28"/>
        </w:rPr>
        <w:t>Раздел  5.</w:t>
      </w:r>
      <w:r>
        <w:rPr>
          <w:b/>
          <w:sz w:val="28"/>
          <w:szCs w:val="28"/>
        </w:rPr>
        <w:t xml:space="preserve"> </w:t>
      </w:r>
      <w:r w:rsidRPr="0015166B">
        <w:rPr>
          <w:b/>
          <w:sz w:val="28"/>
          <w:szCs w:val="28"/>
        </w:rPr>
        <w:t xml:space="preserve">Оценка эффективности мероприятий (инвестиционных проектов) по проектированию, строительству реконструкции  объектов  социальной  инфраструктуры </w:t>
      </w:r>
      <w:r w:rsidR="00C64AAE">
        <w:rPr>
          <w:b/>
          <w:sz w:val="28"/>
          <w:szCs w:val="28"/>
        </w:rPr>
        <w:t>поссовета</w:t>
      </w:r>
      <w:r>
        <w:rPr>
          <w:b/>
          <w:sz w:val="28"/>
          <w:szCs w:val="28"/>
        </w:rPr>
        <w:t>.</w:t>
      </w:r>
    </w:p>
    <w:p w:rsidR="00125785" w:rsidRDefault="00125785" w:rsidP="00125785">
      <w:pPr>
        <w:pStyle w:val="1"/>
        <w:jc w:val="both"/>
        <w:rPr>
          <w:b/>
          <w:sz w:val="28"/>
          <w:szCs w:val="28"/>
        </w:rPr>
      </w:pPr>
    </w:p>
    <w:p w:rsidR="00125785" w:rsidRPr="00107B3C" w:rsidRDefault="00125785" w:rsidP="001257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B3C">
        <w:rPr>
          <w:rFonts w:ascii="Times New Roman" w:hAnsi="Times New Roman" w:cs="Times New Roman"/>
          <w:sz w:val="28"/>
          <w:szCs w:val="28"/>
        </w:rPr>
        <w:t>Выполнение включенных в Программу организационных мероприятий и инвестиционных проектов при условии разработки эффективных механизмов их реализации и поддержки со стороны администрации,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B3C">
        <w:rPr>
          <w:rFonts w:ascii="Times New Roman" w:hAnsi="Times New Roman" w:cs="Times New Roman"/>
          <w:sz w:val="28"/>
          <w:szCs w:val="28"/>
        </w:rPr>
        <w:t>позволит достичь следующих показателей комплексного развития социальной инфраст</w:t>
      </w:r>
      <w:r>
        <w:rPr>
          <w:rFonts w:ascii="Times New Roman" w:hAnsi="Times New Roman" w:cs="Times New Roman"/>
          <w:sz w:val="28"/>
          <w:szCs w:val="28"/>
        </w:rPr>
        <w:t xml:space="preserve">руктуры </w:t>
      </w:r>
      <w:r w:rsidR="004E674E">
        <w:rPr>
          <w:rFonts w:ascii="Times New Roman" w:hAnsi="Times New Roman" w:cs="Times New Roman"/>
          <w:sz w:val="28"/>
          <w:szCs w:val="28"/>
        </w:rPr>
        <w:t>поссовета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25785" w:rsidRPr="00107B3C" w:rsidRDefault="00125785" w:rsidP="001257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7B3C">
        <w:rPr>
          <w:rFonts w:ascii="Times New Roman" w:hAnsi="Times New Roman" w:cs="Times New Roman"/>
          <w:sz w:val="28"/>
          <w:szCs w:val="28"/>
        </w:rPr>
        <w:t xml:space="preserve">За период осуществления Программы будет создана база для развития </w:t>
      </w:r>
      <w:r w:rsidR="004E674E">
        <w:rPr>
          <w:rFonts w:ascii="Times New Roman" w:hAnsi="Times New Roman" w:cs="Times New Roman"/>
          <w:sz w:val="28"/>
          <w:szCs w:val="28"/>
        </w:rPr>
        <w:t>поссовета</w:t>
      </w:r>
      <w:r w:rsidRPr="00107B3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7B3C">
        <w:rPr>
          <w:rFonts w:ascii="Times New Roman" w:hAnsi="Times New Roman" w:cs="Times New Roman"/>
          <w:sz w:val="28"/>
          <w:szCs w:val="28"/>
        </w:rPr>
        <w:t>что позволит  ей достичь высокого уровня социально-экономического развития.</w:t>
      </w:r>
    </w:p>
    <w:p w:rsidR="00125785" w:rsidRPr="00E85627" w:rsidRDefault="00125785" w:rsidP="00125785">
      <w:pPr>
        <w:pStyle w:val="1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Улучшение</w:t>
      </w:r>
      <w:r w:rsidRPr="00E85627">
        <w:rPr>
          <w:sz w:val="28"/>
          <w:szCs w:val="28"/>
        </w:rPr>
        <w:t xml:space="preserve"> культурно – </w:t>
      </w:r>
      <w:proofErr w:type="spellStart"/>
      <w:r w:rsidRPr="00E85627">
        <w:rPr>
          <w:sz w:val="28"/>
          <w:szCs w:val="28"/>
        </w:rPr>
        <w:t>досуговой</w:t>
      </w:r>
      <w:proofErr w:type="spellEnd"/>
      <w:r w:rsidRPr="00E85627">
        <w:rPr>
          <w:sz w:val="28"/>
          <w:szCs w:val="28"/>
        </w:rPr>
        <w:t xml:space="preserve"> деятельности будет способствовать  формированию здорового образа жизни среди населения, позволит приобщить широкие слои населению  к культурно – историческому наследию.</w:t>
      </w:r>
    </w:p>
    <w:p w:rsidR="00125785" w:rsidRDefault="00125785" w:rsidP="00125785">
      <w:pPr>
        <w:pStyle w:val="1"/>
        <w:ind w:firstLine="426"/>
        <w:jc w:val="both"/>
        <w:rPr>
          <w:sz w:val="28"/>
          <w:szCs w:val="28"/>
        </w:rPr>
      </w:pPr>
      <w:r w:rsidRPr="00E85627">
        <w:rPr>
          <w:sz w:val="28"/>
          <w:szCs w:val="28"/>
        </w:rPr>
        <w:t xml:space="preserve">  Основным результатом реализации  Комплексной Программы яв</w:t>
      </w:r>
      <w:r>
        <w:rPr>
          <w:sz w:val="28"/>
          <w:szCs w:val="28"/>
        </w:rPr>
        <w:t>ляет</w:t>
      </w:r>
      <w:r w:rsidRPr="00E85627">
        <w:rPr>
          <w:sz w:val="28"/>
          <w:szCs w:val="28"/>
        </w:rPr>
        <w:t>ся  повышение качества жизни населения, улучшения качества услуг, оказываемых  учреждениями социальной инфраструктуры.</w:t>
      </w:r>
    </w:p>
    <w:p w:rsidR="00125785" w:rsidRPr="00C24DE9" w:rsidRDefault="00125785" w:rsidP="00125785">
      <w:pPr>
        <w:pStyle w:val="a6"/>
        <w:shd w:val="clear" w:color="auto" w:fill="FFFFFF"/>
        <w:spacing w:before="24" w:beforeAutospacing="0" w:after="336" w:afterAutospacing="0"/>
        <w:ind w:right="30" w:firstLine="851"/>
        <w:jc w:val="both"/>
        <w:rPr>
          <w:color w:val="010101"/>
          <w:sz w:val="28"/>
          <w:szCs w:val="28"/>
        </w:rPr>
      </w:pPr>
      <w:r w:rsidRPr="00C24DE9">
        <w:rPr>
          <w:color w:val="010101"/>
          <w:sz w:val="28"/>
          <w:szCs w:val="28"/>
        </w:rPr>
        <w:t xml:space="preserve">Оценка эффективности мероприятий Программы проводится  ответственным исполнителем  - </w:t>
      </w:r>
      <w:r w:rsidR="004E674E">
        <w:rPr>
          <w:color w:val="010101"/>
          <w:sz w:val="28"/>
          <w:szCs w:val="28"/>
        </w:rPr>
        <w:t xml:space="preserve">специалистом (бухгалтером) администрации </w:t>
      </w:r>
      <w:proofErr w:type="spellStart"/>
      <w:r w:rsidR="004E674E">
        <w:rPr>
          <w:color w:val="010101"/>
          <w:sz w:val="28"/>
          <w:szCs w:val="28"/>
        </w:rPr>
        <w:t>Краснокоммунарского</w:t>
      </w:r>
      <w:proofErr w:type="spellEnd"/>
      <w:r w:rsidR="004E674E">
        <w:rPr>
          <w:color w:val="010101"/>
          <w:sz w:val="28"/>
          <w:szCs w:val="28"/>
        </w:rPr>
        <w:t xml:space="preserve"> поссовета</w:t>
      </w:r>
      <w:r w:rsidRPr="00C24DE9">
        <w:rPr>
          <w:color w:val="010101"/>
          <w:sz w:val="28"/>
          <w:szCs w:val="28"/>
        </w:rPr>
        <w:t>.</w:t>
      </w:r>
    </w:p>
    <w:p w:rsidR="00125785" w:rsidRPr="00C24DE9" w:rsidRDefault="00125785" w:rsidP="00125785">
      <w:pPr>
        <w:pStyle w:val="a6"/>
        <w:shd w:val="clear" w:color="auto" w:fill="FFFFFF"/>
        <w:spacing w:before="24" w:beforeAutospacing="0" w:after="336" w:afterAutospacing="0"/>
        <w:ind w:right="30" w:firstLine="851"/>
        <w:jc w:val="both"/>
        <w:rPr>
          <w:color w:val="010101"/>
          <w:sz w:val="28"/>
          <w:szCs w:val="28"/>
        </w:rPr>
      </w:pPr>
      <w:r w:rsidRPr="00C24DE9">
        <w:rPr>
          <w:color w:val="010101"/>
          <w:sz w:val="28"/>
          <w:szCs w:val="28"/>
        </w:rPr>
        <w:t xml:space="preserve">Ответственный исполнитель Программы в срок ежегодно до 1 июля, предоставляет  главе  администрации муниципального образования </w:t>
      </w:r>
      <w:proofErr w:type="spellStart"/>
      <w:r w:rsidR="004E674E">
        <w:rPr>
          <w:color w:val="010101"/>
          <w:sz w:val="28"/>
          <w:szCs w:val="28"/>
        </w:rPr>
        <w:t>Краснокоммунарский</w:t>
      </w:r>
      <w:proofErr w:type="spellEnd"/>
      <w:r w:rsidR="004E674E">
        <w:rPr>
          <w:color w:val="010101"/>
          <w:sz w:val="28"/>
          <w:szCs w:val="28"/>
        </w:rPr>
        <w:t xml:space="preserve"> поссовет</w:t>
      </w:r>
      <w:r w:rsidRPr="00C24DE9">
        <w:rPr>
          <w:color w:val="010101"/>
          <w:sz w:val="28"/>
          <w:szCs w:val="28"/>
        </w:rPr>
        <w:t xml:space="preserve"> отчет, который должен содержать:</w:t>
      </w:r>
    </w:p>
    <w:p w:rsidR="00125785" w:rsidRPr="00C24DE9" w:rsidRDefault="00125785" w:rsidP="00125785">
      <w:pPr>
        <w:pStyle w:val="a6"/>
        <w:shd w:val="clear" w:color="auto" w:fill="FFFFFF"/>
        <w:spacing w:before="24" w:beforeAutospacing="0" w:after="336" w:afterAutospacing="0"/>
        <w:ind w:right="30" w:firstLine="851"/>
        <w:jc w:val="both"/>
        <w:rPr>
          <w:color w:val="010101"/>
          <w:sz w:val="28"/>
          <w:szCs w:val="28"/>
        </w:rPr>
      </w:pPr>
      <w:r w:rsidRPr="00C24DE9">
        <w:rPr>
          <w:color w:val="010101"/>
          <w:sz w:val="28"/>
          <w:szCs w:val="28"/>
        </w:rPr>
        <w:t>- значения целевых показателей (индикаторов) Программы на дату завершения обозначенного периода;</w:t>
      </w:r>
    </w:p>
    <w:p w:rsidR="00125785" w:rsidRPr="00C24DE9" w:rsidRDefault="00125785" w:rsidP="00125785">
      <w:pPr>
        <w:pStyle w:val="a6"/>
        <w:shd w:val="clear" w:color="auto" w:fill="FFFFFF"/>
        <w:spacing w:before="24" w:beforeAutospacing="0" w:after="336" w:afterAutospacing="0"/>
        <w:ind w:right="30" w:firstLine="851"/>
        <w:jc w:val="both"/>
        <w:rPr>
          <w:color w:val="010101"/>
          <w:sz w:val="28"/>
          <w:szCs w:val="28"/>
        </w:rPr>
      </w:pPr>
      <w:r w:rsidRPr="00C24DE9">
        <w:rPr>
          <w:color w:val="010101"/>
          <w:sz w:val="28"/>
          <w:szCs w:val="28"/>
        </w:rPr>
        <w:t>- отчеты о выполнении мероприятий Программы (отдельно по каждому мероприятию, запланированному на указанный период)</w:t>
      </w:r>
    </w:p>
    <w:p w:rsidR="00125785" w:rsidRPr="00C24DE9" w:rsidRDefault="00125785" w:rsidP="00125785">
      <w:pPr>
        <w:pStyle w:val="a6"/>
        <w:shd w:val="clear" w:color="auto" w:fill="FFFFFF"/>
        <w:spacing w:before="24" w:beforeAutospacing="0" w:after="336" w:afterAutospacing="0"/>
        <w:ind w:right="30" w:firstLine="851"/>
        <w:jc w:val="both"/>
        <w:rPr>
          <w:color w:val="010101"/>
          <w:sz w:val="28"/>
          <w:szCs w:val="28"/>
        </w:rPr>
      </w:pPr>
      <w:r w:rsidRPr="00C24DE9">
        <w:rPr>
          <w:color w:val="010101"/>
          <w:sz w:val="28"/>
          <w:szCs w:val="28"/>
        </w:rPr>
        <w:t>Отчет о выполнении должен содержать:</w:t>
      </w:r>
    </w:p>
    <w:p w:rsidR="00125785" w:rsidRPr="00C24DE9" w:rsidRDefault="00125785" w:rsidP="00125785">
      <w:pPr>
        <w:pStyle w:val="a6"/>
        <w:shd w:val="clear" w:color="auto" w:fill="FFFFFF"/>
        <w:spacing w:before="24" w:beforeAutospacing="0" w:after="336" w:afterAutospacing="0"/>
        <w:ind w:right="30" w:firstLine="851"/>
        <w:jc w:val="both"/>
        <w:rPr>
          <w:color w:val="010101"/>
          <w:sz w:val="28"/>
          <w:szCs w:val="28"/>
        </w:rPr>
      </w:pPr>
      <w:r w:rsidRPr="00C24DE9">
        <w:rPr>
          <w:color w:val="010101"/>
          <w:sz w:val="28"/>
          <w:szCs w:val="28"/>
        </w:rPr>
        <w:t>- наименование ответственного исполнителя;</w:t>
      </w:r>
    </w:p>
    <w:p w:rsidR="00125785" w:rsidRPr="00C24DE9" w:rsidRDefault="00125785" w:rsidP="00125785">
      <w:pPr>
        <w:pStyle w:val="a6"/>
        <w:shd w:val="clear" w:color="auto" w:fill="FFFFFF"/>
        <w:spacing w:before="24" w:beforeAutospacing="0" w:after="336" w:afterAutospacing="0"/>
        <w:ind w:right="30" w:firstLine="851"/>
        <w:jc w:val="both"/>
        <w:rPr>
          <w:color w:val="010101"/>
          <w:sz w:val="28"/>
          <w:szCs w:val="28"/>
        </w:rPr>
      </w:pPr>
      <w:r w:rsidRPr="00C24DE9">
        <w:rPr>
          <w:color w:val="010101"/>
          <w:sz w:val="28"/>
          <w:szCs w:val="28"/>
        </w:rPr>
        <w:lastRenderedPageBreak/>
        <w:t>- краткое описание произведенных работ по выполнению мероприятия и их результатов;</w:t>
      </w:r>
    </w:p>
    <w:p w:rsidR="00125785" w:rsidRPr="00C24DE9" w:rsidRDefault="00125785" w:rsidP="00125785">
      <w:pPr>
        <w:pStyle w:val="a6"/>
        <w:shd w:val="clear" w:color="auto" w:fill="FFFFFF"/>
        <w:spacing w:before="24" w:beforeAutospacing="0" w:after="336" w:afterAutospacing="0"/>
        <w:ind w:right="30" w:firstLine="851"/>
        <w:jc w:val="both"/>
        <w:rPr>
          <w:color w:val="010101"/>
          <w:sz w:val="28"/>
          <w:szCs w:val="28"/>
        </w:rPr>
      </w:pPr>
      <w:r w:rsidRPr="00C24DE9">
        <w:rPr>
          <w:color w:val="010101"/>
          <w:sz w:val="28"/>
          <w:szCs w:val="28"/>
        </w:rPr>
        <w:t>- сумму освоенных на выполнение мероприятия финансовых средств.</w:t>
      </w:r>
    </w:p>
    <w:p w:rsidR="00125785" w:rsidRPr="00C24DE9" w:rsidRDefault="00125785" w:rsidP="00125785">
      <w:pPr>
        <w:pStyle w:val="a6"/>
        <w:shd w:val="clear" w:color="auto" w:fill="FFFFFF"/>
        <w:spacing w:before="24" w:beforeAutospacing="0" w:after="336" w:afterAutospacing="0"/>
        <w:ind w:right="30" w:firstLine="851"/>
        <w:jc w:val="both"/>
        <w:rPr>
          <w:color w:val="010101"/>
          <w:sz w:val="28"/>
          <w:szCs w:val="28"/>
        </w:rPr>
      </w:pPr>
      <w:r w:rsidRPr="00C24DE9">
        <w:rPr>
          <w:color w:val="010101"/>
          <w:sz w:val="28"/>
          <w:szCs w:val="28"/>
        </w:rPr>
        <w:t>На основе предоставленного ответственным исполнителем  Программы отчета об исполнении этапа Программы  и  оценки эффективности выполнения мероприятий Программы по факту достижения значений целевых показателей (индикаторов) программы и полноты освоения запланированных финансовых средств</w:t>
      </w:r>
      <w:r>
        <w:rPr>
          <w:color w:val="010101"/>
          <w:sz w:val="28"/>
          <w:szCs w:val="28"/>
        </w:rPr>
        <w:t>,</w:t>
      </w:r>
      <w:r w:rsidRPr="00C24DE9">
        <w:rPr>
          <w:color w:val="010101"/>
          <w:sz w:val="28"/>
          <w:szCs w:val="28"/>
        </w:rPr>
        <w:t xml:space="preserve">  главой администрации </w:t>
      </w:r>
      <w:r w:rsidR="004E674E">
        <w:rPr>
          <w:color w:val="010101"/>
          <w:sz w:val="28"/>
          <w:szCs w:val="28"/>
        </w:rPr>
        <w:t>поссовета</w:t>
      </w:r>
      <w:r w:rsidRPr="00C24DE9">
        <w:rPr>
          <w:color w:val="010101"/>
          <w:sz w:val="28"/>
          <w:szCs w:val="28"/>
        </w:rPr>
        <w:t xml:space="preserve"> принимается решение о целесообразности проведения дальнейших этапов  Программы.</w:t>
      </w:r>
    </w:p>
    <w:p w:rsidR="00125785" w:rsidRDefault="00125785" w:rsidP="00125785">
      <w:pPr>
        <w:pStyle w:val="1"/>
        <w:jc w:val="center"/>
        <w:rPr>
          <w:b/>
          <w:sz w:val="28"/>
          <w:szCs w:val="28"/>
        </w:rPr>
      </w:pPr>
      <w:r w:rsidRPr="0015166B">
        <w:rPr>
          <w:b/>
          <w:sz w:val="28"/>
          <w:szCs w:val="28"/>
        </w:rPr>
        <w:t>Раздел  6.</w:t>
      </w:r>
      <w:r>
        <w:rPr>
          <w:b/>
          <w:sz w:val="28"/>
          <w:szCs w:val="28"/>
        </w:rPr>
        <w:t xml:space="preserve"> Предложения по совершенствованию нормативно </w:t>
      </w:r>
      <w:proofErr w:type="gramStart"/>
      <w:r>
        <w:rPr>
          <w:b/>
          <w:sz w:val="28"/>
          <w:szCs w:val="28"/>
        </w:rPr>
        <w:t>–п</w:t>
      </w:r>
      <w:proofErr w:type="gramEnd"/>
      <w:r>
        <w:rPr>
          <w:b/>
          <w:sz w:val="28"/>
          <w:szCs w:val="28"/>
        </w:rPr>
        <w:t>равового и  информационного обеспечения.</w:t>
      </w:r>
    </w:p>
    <w:p w:rsidR="00125785" w:rsidRDefault="00125785" w:rsidP="00125785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1.Использование  Генерального плана  </w:t>
      </w:r>
      <w:r w:rsidR="00C64AAE">
        <w:rPr>
          <w:sz w:val="28"/>
          <w:szCs w:val="28"/>
        </w:rPr>
        <w:t xml:space="preserve">муниципального образования </w:t>
      </w:r>
      <w:proofErr w:type="spellStart"/>
      <w:r w:rsidR="00C64AAE">
        <w:rPr>
          <w:sz w:val="28"/>
          <w:szCs w:val="28"/>
        </w:rPr>
        <w:t>Краснокоммунарский</w:t>
      </w:r>
      <w:proofErr w:type="spellEnd"/>
      <w:r w:rsidR="00C64AAE">
        <w:rPr>
          <w:sz w:val="28"/>
          <w:szCs w:val="28"/>
        </w:rPr>
        <w:t xml:space="preserve"> поссовет</w:t>
      </w:r>
      <w:r>
        <w:rPr>
          <w:sz w:val="28"/>
          <w:szCs w:val="28"/>
        </w:rPr>
        <w:t xml:space="preserve"> при составлении реализации.</w:t>
      </w:r>
    </w:p>
    <w:p w:rsidR="00125785" w:rsidRDefault="00125785" w:rsidP="00125785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Участие 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областных</w:t>
      </w:r>
      <w:proofErr w:type="gramEnd"/>
      <w:r>
        <w:rPr>
          <w:sz w:val="28"/>
          <w:szCs w:val="28"/>
        </w:rPr>
        <w:t xml:space="preserve">  и муниципальных целевых программ, реализация  кот</w:t>
      </w:r>
      <w:r w:rsidR="00C64AAE">
        <w:rPr>
          <w:sz w:val="28"/>
          <w:szCs w:val="28"/>
        </w:rPr>
        <w:t xml:space="preserve">орых  предусмотрена  в  </w:t>
      </w:r>
      <w:proofErr w:type="spellStart"/>
      <w:r w:rsidR="00C64AAE">
        <w:rPr>
          <w:sz w:val="28"/>
          <w:szCs w:val="28"/>
        </w:rPr>
        <w:t>средне-</w:t>
      </w:r>
      <w:r>
        <w:rPr>
          <w:sz w:val="28"/>
          <w:szCs w:val="28"/>
        </w:rPr>
        <w:t>срочной</w:t>
      </w:r>
      <w:proofErr w:type="spellEnd"/>
      <w:r>
        <w:rPr>
          <w:sz w:val="28"/>
          <w:szCs w:val="28"/>
        </w:rPr>
        <w:t xml:space="preserve"> перспективе.</w:t>
      </w:r>
    </w:p>
    <w:p w:rsidR="00125785" w:rsidRDefault="00125785" w:rsidP="00125785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Проведение   комплекса  мероприятий  нормативно – правового, организационного   характера, направленных  на повышение качества жизни населения </w:t>
      </w:r>
      <w:r w:rsidR="00C64AAE">
        <w:rPr>
          <w:sz w:val="28"/>
          <w:szCs w:val="28"/>
        </w:rPr>
        <w:t>поссовета</w:t>
      </w:r>
      <w:r>
        <w:rPr>
          <w:sz w:val="28"/>
          <w:szCs w:val="28"/>
        </w:rPr>
        <w:t xml:space="preserve"> подготовка и проведение  инвестиционных программ.</w:t>
      </w:r>
    </w:p>
    <w:p w:rsidR="00125785" w:rsidRDefault="00125785" w:rsidP="00125785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Подготовка  проектов нормативн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концессионных соглашений.</w:t>
      </w:r>
    </w:p>
    <w:p w:rsidR="00125785" w:rsidRDefault="00125785" w:rsidP="00125785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Подготовка проектов  нормативных правовых актов по подведомственных  сфере по соответствующим разделам Программы.</w:t>
      </w:r>
      <w:proofErr w:type="gramEnd"/>
    </w:p>
    <w:p w:rsidR="00125785" w:rsidRDefault="00125785" w:rsidP="00125785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Размещение на  официальном сайте сельсовета  в  информационно -  телекоммуникационных   сети  «Интернет» и опубликованию  в </w:t>
      </w:r>
      <w:proofErr w:type="gramStart"/>
      <w:r>
        <w:rPr>
          <w:sz w:val="28"/>
          <w:szCs w:val="28"/>
        </w:rPr>
        <w:t>порядке</w:t>
      </w:r>
      <w:proofErr w:type="gramEnd"/>
      <w:r>
        <w:rPr>
          <w:sz w:val="28"/>
          <w:szCs w:val="28"/>
        </w:rPr>
        <w:t xml:space="preserve"> установленном для  официального  опубликования муниципальных правовых актов.</w:t>
      </w:r>
    </w:p>
    <w:p w:rsidR="00125785" w:rsidRDefault="00125785" w:rsidP="00125785">
      <w:pPr>
        <w:pStyle w:val="1"/>
        <w:ind w:firstLine="709"/>
        <w:jc w:val="both"/>
        <w:rPr>
          <w:sz w:val="28"/>
          <w:szCs w:val="28"/>
        </w:rPr>
      </w:pPr>
    </w:p>
    <w:p w:rsidR="00125785" w:rsidRDefault="00125785" w:rsidP="00125785">
      <w:pPr>
        <w:pStyle w:val="1"/>
        <w:jc w:val="center"/>
        <w:rPr>
          <w:b/>
          <w:sz w:val="28"/>
          <w:szCs w:val="28"/>
        </w:rPr>
      </w:pPr>
      <w:r w:rsidRPr="001E5CA1">
        <w:rPr>
          <w:b/>
          <w:sz w:val="28"/>
          <w:szCs w:val="28"/>
        </w:rPr>
        <w:t>Раздел  7.</w:t>
      </w:r>
      <w:r>
        <w:rPr>
          <w:b/>
          <w:sz w:val="28"/>
          <w:szCs w:val="28"/>
        </w:rPr>
        <w:t xml:space="preserve"> Организация </w:t>
      </w:r>
      <w:proofErr w:type="gramStart"/>
      <w:r>
        <w:rPr>
          <w:b/>
          <w:sz w:val="28"/>
          <w:szCs w:val="28"/>
        </w:rPr>
        <w:t>контроля за</w:t>
      </w:r>
      <w:proofErr w:type="gramEnd"/>
      <w:r>
        <w:rPr>
          <w:b/>
          <w:sz w:val="28"/>
          <w:szCs w:val="28"/>
        </w:rPr>
        <w:t xml:space="preserve"> реализацией Программы.</w:t>
      </w:r>
    </w:p>
    <w:p w:rsidR="00125785" w:rsidRDefault="00125785" w:rsidP="00125785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Общее руководство  Программой  осуществляет Глава  </w:t>
      </w:r>
      <w:r w:rsidR="00C64AAE">
        <w:rPr>
          <w:sz w:val="28"/>
          <w:szCs w:val="28"/>
        </w:rPr>
        <w:t>поссовета</w:t>
      </w:r>
      <w:r>
        <w:rPr>
          <w:sz w:val="28"/>
          <w:szCs w:val="28"/>
        </w:rPr>
        <w:t>, в функции которого в рамках  реализации Программы входит:</w:t>
      </w:r>
    </w:p>
    <w:p w:rsidR="00125785" w:rsidRDefault="00125785" w:rsidP="00125785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  приоритетов, постановка оперативных  и краткосрочных целей Программы;</w:t>
      </w:r>
    </w:p>
    <w:p w:rsidR="00125785" w:rsidRDefault="00125785" w:rsidP="00125785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утверждение Программы  комплексного развития социальной инфраструктуры </w:t>
      </w:r>
      <w:r w:rsidR="00C64AAE">
        <w:rPr>
          <w:sz w:val="28"/>
          <w:szCs w:val="28"/>
        </w:rPr>
        <w:t>поссовета</w:t>
      </w:r>
      <w:r>
        <w:rPr>
          <w:sz w:val="28"/>
          <w:szCs w:val="28"/>
        </w:rPr>
        <w:t>;</w:t>
      </w:r>
    </w:p>
    <w:p w:rsidR="00125785" w:rsidRDefault="00125785" w:rsidP="00125785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реализации программы социальной инфраструктуры  </w:t>
      </w:r>
      <w:r w:rsidR="00C64AAE">
        <w:rPr>
          <w:sz w:val="28"/>
          <w:szCs w:val="28"/>
        </w:rPr>
        <w:t>поссовета</w:t>
      </w:r>
      <w:r>
        <w:rPr>
          <w:sz w:val="28"/>
          <w:szCs w:val="28"/>
        </w:rPr>
        <w:t>;</w:t>
      </w:r>
    </w:p>
    <w:p w:rsidR="00125785" w:rsidRDefault="00125785" w:rsidP="00125785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рассмотрение и утверждение предложений, связанных с корректировкой сроков, исполнителей и объемов ресурсов по мероприятиям Программы;</w:t>
      </w:r>
    </w:p>
    <w:p w:rsidR="00125785" w:rsidRPr="001E5CA1" w:rsidRDefault="00125785" w:rsidP="00125785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утверждение  проектов  программ </w:t>
      </w:r>
      <w:r w:rsidR="00C64AAE">
        <w:rPr>
          <w:sz w:val="28"/>
          <w:szCs w:val="28"/>
        </w:rPr>
        <w:t xml:space="preserve">поссовета </w:t>
      </w:r>
      <w:r>
        <w:rPr>
          <w:sz w:val="28"/>
          <w:szCs w:val="28"/>
        </w:rPr>
        <w:t>по приоритетным направлениям  Программы.</w:t>
      </w:r>
    </w:p>
    <w:p w:rsidR="00125785" w:rsidRDefault="00125785" w:rsidP="00125785">
      <w:pPr>
        <w:pStyle w:val="1"/>
        <w:jc w:val="both"/>
        <w:rPr>
          <w:sz w:val="28"/>
          <w:szCs w:val="28"/>
        </w:rPr>
      </w:pPr>
    </w:p>
    <w:p w:rsidR="00125785" w:rsidRPr="00723C05" w:rsidRDefault="00125785" w:rsidP="001257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8</w:t>
      </w:r>
      <w:r w:rsidRPr="00723C05">
        <w:rPr>
          <w:rFonts w:ascii="Times New Roman" w:hAnsi="Times New Roman" w:cs="Times New Roman"/>
          <w:b/>
          <w:sz w:val="28"/>
          <w:szCs w:val="28"/>
        </w:rPr>
        <w:t>. Сроки  подготовки  отчетов  об исполнении программы.</w:t>
      </w:r>
    </w:p>
    <w:p w:rsidR="00125785" w:rsidRPr="00723C05" w:rsidRDefault="00125785" w:rsidP="001257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05">
        <w:rPr>
          <w:rFonts w:ascii="Times New Roman" w:hAnsi="Times New Roman" w:cs="Times New Roman"/>
          <w:sz w:val="28"/>
          <w:szCs w:val="28"/>
        </w:rPr>
        <w:t xml:space="preserve">-  Отчеты и учет по реализации  мероприятий  программы осуществляет </w:t>
      </w:r>
      <w:r>
        <w:rPr>
          <w:rFonts w:ascii="Times New Roman" w:hAnsi="Times New Roman" w:cs="Times New Roman"/>
          <w:sz w:val="28"/>
          <w:szCs w:val="28"/>
        </w:rPr>
        <w:t>специалист- бухгалтер</w:t>
      </w:r>
      <w:r w:rsidRPr="00723C05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161738">
        <w:rPr>
          <w:rFonts w:ascii="Times New Roman" w:hAnsi="Times New Roman" w:cs="Times New Roman"/>
          <w:sz w:val="28"/>
          <w:szCs w:val="28"/>
        </w:rPr>
        <w:t>поссовета</w:t>
      </w:r>
      <w:r w:rsidRPr="00723C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5785" w:rsidRPr="00723C05" w:rsidRDefault="00125785" w:rsidP="001257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3C05">
        <w:rPr>
          <w:rFonts w:ascii="Times New Roman" w:hAnsi="Times New Roman" w:cs="Times New Roman"/>
          <w:sz w:val="28"/>
          <w:szCs w:val="28"/>
        </w:rPr>
        <w:t>- Ответственный исполнитель обязан подготовить отчет о ходе реализации программы до 01 июля и 31 декабря текущего года.</w:t>
      </w:r>
    </w:p>
    <w:p w:rsidR="00125785" w:rsidRPr="00723C05" w:rsidRDefault="00125785" w:rsidP="00125785">
      <w:pPr>
        <w:pStyle w:val="a5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25785" w:rsidRDefault="00125785" w:rsidP="0012578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25785" w:rsidRPr="00736049" w:rsidRDefault="00125785" w:rsidP="00125785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75C6A" w:rsidRDefault="00875C6A"/>
    <w:sectPr w:rsidR="00875C6A" w:rsidSect="00AB491F">
      <w:pgSz w:w="11907" w:h="16840"/>
      <w:pgMar w:top="1135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font293">
    <w:charset w:val="CC"/>
    <w:family w:val="auto"/>
    <w:pitch w:val="variable"/>
    <w:sig w:usb0="00000201" w:usb1="00000000" w:usb2="00000000" w:usb3="00000000" w:csb0="00000004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8A00D98"/>
    <w:multiLevelType w:val="hybridMultilevel"/>
    <w:tmpl w:val="0706C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CA611C"/>
    <w:multiLevelType w:val="hybridMultilevel"/>
    <w:tmpl w:val="BD62F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2F1D97"/>
    <w:multiLevelType w:val="hybridMultilevel"/>
    <w:tmpl w:val="BD62FB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785"/>
    <w:rsid w:val="00047BC3"/>
    <w:rsid w:val="000F37A4"/>
    <w:rsid w:val="00105C96"/>
    <w:rsid w:val="00115DB8"/>
    <w:rsid w:val="00125785"/>
    <w:rsid w:val="00161738"/>
    <w:rsid w:val="001A6FE6"/>
    <w:rsid w:val="00210F03"/>
    <w:rsid w:val="00237C9F"/>
    <w:rsid w:val="002451E3"/>
    <w:rsid w:val="00356BA9"/>
    <w:rsid w:val="00361283"/>
    <w:rsid w:val="0039313A"/>
    <w:rsid w:val="003B2234"/>
    <w:rsid w:val="003C7EFA"/>
    <w:rsid w:val="00427219"/>
    <w:rsid w:val="00452858"/>
    <w:rsid w:val="00461F3A"/>
    <w:rsid w:val="004D6209"/>
    <w:rsid w:val="004E674E"/>
    <w:rsid w:val="00517EA8"/>
    <w:rsid w:val="00522BBE"/>
    <w:rsid w:val="00544495"/>
    <w:rsid w:val="005B3D69"/>
    <w:rsid w:val="005D02A3"/>
    <w:rsid w:val="005D4F2A"/>
    <w:rsid w:val="005E53FF"/>
    <w:rsid w:val="005F7228"/>
    <w:rsid w:val="00622648"/>
    <w:rsid w:val="0065004F"/>
    <w:rsid w:val="00650AEB"/>
    <w:rsid w:val="00695A78"/>
    <w:rsid w:val="006A6E6E"/>
    <w:rsid w:val="006A7707"/>
    <w:rsid w:val="006F310A"/>
    <w:rsid w:val="007152C7"/>
    <w:rsid w:val="00766ED1"/>
    <w:rsid w:val="00826127"/>
    <w:rsid w:val="00827478"/>
    <w:rsid w:val="00835C9D"/>
    <w:rsid w:val="00845C37"/>
    <w:rsid w:val="00875C6A"/>
    <w:rsid w:val="00881E3D"/>
    <w:rsid w:val="00885F0C"/>
    <w:rsid w:val="009112F8"/>
    <w:rsid w:val="00927F85"/>
    <w:rsid w:val="00963911"/>
    <w:rsid w:val="0097445B"/>
    <w:rsid w:val="009D5308"/>
    <w:rsid w:val="009E5A46"/>
    <w:rsid w:val="009F5945"/>
    <w:rsid w:val="00A01959"/>
    <w:rsid w:val="00A14CB3"/>
    <w:rsid w:val="00A5295F"/>
    <w:rsid w:val="00A716D9"/>
    <w:rsid w:val="00A72F09"/>
    <w:rsid w:val="00AA5F1A"/>
    <w:rsid w:val="00AB491F"/>
    <w:rsid w:val="00AB7E88"/>
    <w:rsid w:val="00AC626D"/>
    <w:rsid w:val="00B11683"/>
    <w:rsid w:val="00B3197D"/>
    <w:rsid w:val="00B3429A"/>
    <w:rsid w:val="00B600AA"/>
    <w:rsid w:val="00B91AF4"/>
    <w:rsid w:val="00BE3014"/>
    <w:rsid w:val="00BE703A"/>
    <w:rsid w:val="00BE71CA"/>
    <w:rsid w:val="00C64AAE"/>
    <w:rsid w:val="00CA3078"/>
    <w:rsid w:val="00CC2BD9"/>
    <w:rsid w:val="00CE02E7"/>
    <w:rsid w:val="00CE0301"/>
    <w:rsid w:val="00CF1749"/>
    <w:rsid w:val="00CF5398"/>
    <w:rsid w:val="00D17745"/>
    <w:rsid w:val="00D76C4E"/>
    <w:rsid w:val="00DB237E"/>
    <w:rsid w:val="00DB2DB5"/>
    <w:rsid w:val="00DE62FB"/>
    <w:rsid w:val="00E2742D"/>
    <w:rsid w:val="00E33154"/>
    <w:rsid w:val="00E50602"/>
    <w:rsid w:val="00E51153"/>
    <w:rsid w:val="00E8301D"/>
    <w:rsid w:val="00E968FA"/>
    <w:rsid w:val="00EB3E6A"/>
    <w:rsid w:val="00EC0ADF"/>
    <w:rsid w:val="00F51B20"/>
    <w:rsid w:val="00F54FC3"/>
    <w:rsid w:val="00F76138"/>
    <w:rsid w:val="00F87D49"/>
    <w:rsid w:val="00F979E1"/>
    <w:rsid w:val="00FB1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78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2578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3">
    <w:name w:val="Subtitle"/>
    <w:basedOn w:val="a"/>
    <w:link w:val="a4"/>
    <w:qFormat/>
    <w:rsid w:val="0012578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4">
    <w:name w:val="Подзаголовок Знак"/>
    <w:basedOn w:val="a0"/>
    <w:link w:val="a3"/>
    <w:rsid w:val="00125785"/>
    <w:rPr>
      <w:rFonts w:ascii="Arial" w:eastAsia="Arial Unicode MS" w:hAnsi="Arial" w:cs="Arial"/>
      <w:color w:val="000000"/>
      <w:sz w:val="24"/>
      <w:szCs w:val="24"/>
      <w:lang w:eastAsia="ru-RU"/>
    </w:rPr>
  </w:style>
  <w:style w:type="paragraph" w:customStyle="1" w:styleId="1">
    <w:name w:val="Обычный (веб)1"/>
    <w:basedOn w:val="a"/>
    <w:rsid w:val="00125785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color w:val="auto"/>
      <w:lang w:eastAsia="ar-SA"/>
    </w:rPr>
  </w:style>
  <w:style w:type="paragraph" w:customStyle="1" w:styleId="ConsTitle">
    <w:name w:val="ConsTitle"/>
    <w:rsid w:val="00125785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lang w:eastAsia="ar-SA"/>
    </w:rPr>
  </w:style>
  <w:style w:type="paragraph" w:styleId="a5">
    <w:name w:val="No Spacing"/>
    <w:uiPriority w:val="1"/>
    <w:qFormat/>
    <w:rsid w:val="00125785"/>
    <w:pPr>
      <w:suppressAutoHyphens/>
      <w:spacing w:after="0" w:line="240" w:lineRule="auto"/>
    </w:pPr>
    <w:rPr>
      <w:rFonts w:ascii="Calibri" w:eastAsia="Arial Unicode MS" w:hAnsi="Calibri" w:cs="font293"/>
      <w:lang w:eastAsia="ar-SA"/>
    </w:rPr>
  </w:style>
  <w:style w:type="paragraph" w:styleId="a6">
    <w:name w:val="Normal (Web)"/>
    <w:basedOn w:val="a"/>
    <w:uiPriority w:val="99"/>
    <w:rsid w:val="00125785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3">
    <w:name w:val="Body Text 3"/>
    <w:basedOn w:val="a"/>
    <w:link w:val="30"/>
    <w:rsid w:val="00125785"/>
    <w:pPr>
      <w:spacing w:after="120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125785"/>
    <w:rPr>
      <w:rFonts w:ascii="Times New Roman" w:eastAsia="Times New Roman" w:hAnsi="Times New Roman" w:cs="Times New Roman"/>
      <w:sz w:val="16"/>
      <w:szCs w:val="16"/>
    </w:rPr>
  </w:style>
  <w:style w:type="paragraph" w:styleId="a7">
    <w:name w:val="Body Text Indent"/>
    <w:basedOn w:val="a"/>
    <w:link w:val="a8"/>
    <w:uiPriority w:val="99"/>
    <w:semiHidden/>
    <w:unhideWhenUsed/>
    <w:rsid w:val="00125785"/>
    <w:pPr>
      <w:spacing w:after="120"/>
      <w:ind w:left="283"/>
    </w:pPr>
    <w:rPr>
      <w:rFonts w:cs="Times New Roman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125785"/>
    <w:rPr>
      <w:rFonts w:ascii="Arial Unicode MS" w:eastAsia="Arial Unicode MS" w:hAnsi="Arial Unicode MS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AB49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8261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mmunar2012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1172</TotalTime>
  <Pages>13</Pages>
  <Words>3198</Words>
  <Characters>18231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Алексей</cp:lastModifiedBy>
  <cp:revision>20</cp:revision>
  <cp:lastPrinted>2017-03-13T04:29:00Z</cp:lastPrinted>
  <dcterms:created xsi:type="dcterms:W3CDTF">2017-02-13T11:42:00Z</dcterms:created>
  <dcterms:modified xsi:type="dcterms:W3CDTF">2017-03-20T18:46:00Z</dcterms:modified>
</cp:coreProperties>
</file>