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1419"/>
        <w:gridCol w:w="3367"/>
      </w:tblGrid>
      <w:tr w:rsidR="00D90E5E" w:rsidTr="00D90E5E">
        <w:tc>
          <w:tcPr>
            <w:tcW w:w="4785" w:type="dxa"/>
            <w:hideMark/>
          </w:tcPr>
          <w:p w:rsidR="00D90E5E" w:rsidRDefault="00D90E5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:rsidR="00D90E5E" w:rsidRDefault="00D90E5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муниципального образования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Краснокоммунарский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поссовет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Сакмарского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  <w:p w:rsidR="00D90E5E" w:rsidRDefault="00D90E5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Оренбургской области</w:t>
            </w:r>
          </w:p>
          <w:p w:rsidR="00D90E5E" w:rsidRDefault="00D90E5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ПОСТАНОВЛЕНИЕ</w:t>
            </w:r>
          </w:p>
          <w:p w:rsidR="00D90E5E" w:rsidRDefault="00D90E5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15 июля 2024 года №104-п</w:t>
            </w:r>
          </w:p>
          <w:p w:rsidR="00D90E5E" w:rsidRDefault="00D90E5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расный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Коммунар</w:t>
            </w:r>
          </w:p>
        </w:tc>
        <w:tc>
          <w:tcPr>
            <w:tcW w:w="4786" w:type="dxa"/>
            <w:gridSpan w:val="2"/>
          </w:tcPr>
          <w:p w:rsidR="00D90E5E" w:rsidRDefault="00D90E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90E5E" w:rsidTr="00D90E5E">
        <w:tc>
          <w:tcPr>
            <w:tcW w:w="6204" w:type="dxa"/>
            <w:gridSpan w:val="2"/>
          </w:tcPr>
          <w:p w:rsidR="00D90E5E" w:rsidRDefault="00D90E5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90E5E" w:rsidRDefault="00D90E5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внесении изменений в постановление от 01.11.2023 №155-п </w:t>
            </w:r>
          </w:p>
        </w:tc>
        <w:tc>
          <w:tcPr>
            <w:tcW w:w="3367" w:type="dxa"/>
          </w:tcPr>
          <w:p w:rsidR="00D90E5E" w:rsidRDefault="00D90E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90E5E" w:rsidRDefault="00D90E5E" w:rsidP="00D90E5E">
      <w:pPr>
        <w:jc w:val="center"/>
        <w:outlineLvl w:val="0"/>
        <w:rPr>
          <w:rFonts w:ascii="Times New Roman" w:hAnsi="Times New Roman" w:cs="Times New Roman"/>
          <w:b/>
          <w:spacing w:val="2"/>
          <w:sz w:val="28"/>
          <w:szCs w:val="28"/>
        </w:rPr>
      </w:pPr>
    </w:p>
    <w:p w:rsidR="00D90E5E" w:rsidRDefault="00D90E5E" w:rsidP="00D90E5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Протеста прокуратуры </w:t>
      </w:r>
      <w:proofErr w:type="spellStart"/>
      <w:r>
        <w:rPr>
          <w:rFonts w:ascii="Times New Roman" w:hAnsi="Times New Roman"/>
          <w:sz w:val="28"/>
          <w:szCs w:val="28"/>
        </w:rPr>
        <w:t>Сакмарского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от 26.06.2024 №07-01-2024, в целях приведения постановления в соответствие с требованиями действующего законодательства РФ, ПОСТАНОВЛЯЮ: </w:t>
      </w:r>
    </w:p>
    <w:p w:rsidR="00D90E5E" w:rsidRDefault="00D90E5E" w:rsidP="00D90E5E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1. Внести в постановление администрации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Краснокоммунарский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поссовет от 01.11.2023№ 155-п «Об утверждении Программы профилактики рисков причинения вреда (ущерба) охраняемым законом ценностям при осуществлении муниципального контроля </w:t>
      </w:r>
      <w:r>
        <w:rPr>
          <w:rFonts w:ascii="Times New Roman" w:hAnsi="Times New Roman"/>
          <w:spacing w:val="2"/>
          <w:sz w:val="28"/>
          <w:szCs w:val="28"/>
        </w:rPr>
        <w:t xml:space="preserve">на автомобильном транспорте и в дорожном хозяйстве на территории </w:t>
      </w:r>
      <w:r>
        <w:rPr>
          <w:rFonts w:ascii="Times New Roman" w:hAnsi="Times New Roman"/>
          <w:bCs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/>
          <w:bCs/>
          <w:sz w:val="28"/>
          <w:szCs w:val="28"/>
        </w:rPr>
        <w:t>Краснокоммунарский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поссовет </w:t>
      </w:r>
      <w:proofErr w:type="spellStart"/>
      <w:r>
        <w:rPr>
          <w:rFonts w:ascii="Times New Roman" w:hAnsi="Times New Roman"/>
          <w:bCs/>
          <w:sz w:val="28"/>
          <w:szCs w:val="28"/>
        </w:rPr>
        <w:t>Сакмарского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района  Оренбургской области на 2024 </w:t>
      </w:r>
      <w:proofErr w:type="spellStart"/>
      <w:r>
        <w:rPr>
          <w:rFonts w:ascii="Times New Roman" w:hAnsi="Times New Roman"/>
          <w:bCs/>
          <w:sz w:val="28"/>
          <w:szCs w:val="28"/>
        </w:rPr>
        <w:t>год</w:t>
      </w:r>
      <w:proofErr w:type="gramStart"/>
      <w:r>
        <w:rPr>
          <w:rFonts w:ascii="Times New Roman" w:hAnsi="Times New Roman"/>
          <w:bCs/>
          <w:sz w:val="28"/>
          <w:szCs w:val="28"/>
        </w:rPr>
        <w:t>»с</w:t>
      </w:r>
      <w:proofErr w:type="gramEnd"/>
      <w:r>
        <w:rPr>
          <w:rFonts w:ascii="Times New Roman" w:hAnsi="Times New Roman"/>
          <w:bCs/>
          <w:sz w:val="28"/>
          <w:szCs w:val="28"/>
        </w:rPr>
        <w:t>ледующие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изменения:</w:t>
      </w:r>
    </w:p>
    <w:p w:rsidR="00D90E5E" w:rsidRDefault="00D90E5E" w:rsidP="00D90E5E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1.1. Раздел 3 </w:t>
      </w:r>
      <w:r>
        <w:rPr>
          <w:rFonts w:ascii="Times New Roman" w:hAnsi="Times New Roman"/>
          <w:sz w:val="28"/>
          <w:szCs w:val="28"/>
          <w:shd w:val="clear" w:color="auto" w:fill="FFFFFF"/>
        </w:rPr>
        <w:t>«Перечень профилактических мероприятий, сроки (периодичность) их проведения» приложения к постановлению администрации изложить в новой редакции согласно приложению.</w:t>
      </w:r>
    </w:p>
    <w:p w:rsidR="00D90E5E" w:rsidRDefault="00D90E5E" w:rsidP="00D90E5E">
      <w:pPr>
        <w:pStyle w:val="a3"/>
        <w:jc w:val="both"/>
        <w:rPr>
          <w:rFonts w:ascii="Times New Roman" w:eastAsia="DejaVu Sans" w:hAnsi="Times New Roman"/>
          <w:kern w:val="2"/>
          <w:sz w:val="28"/>
          <w:szCs w:val="28"/>
        </w:rPr>
      </w:pPr>
      <w:r>
        <w:rPr>
          <w:rFonts w:ascii="Times New Roman" w:eastAsia="DejaVu Sans" w:hAnsi="Times New Roman"/>
          <w:kern w:val="2"/>
          <w:sz w:val="28"/>
          <w:szCs w:val="28"/>
        </w:rPr>
        <w:tab/>
        <w:t>2.Постановление вступает в силу со дня подписания.</w:t>
      </w:r>
    </w:p>
    <w:p w:rsidR="00D90E5E" w:rsidRDefault="00D90E5E" w:rsidP="00D90E5E">
      <w:pPr>
        <w:widowControl w:val="0"/>
        <w:suppressAutoHyphens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</w:p>
    <w:p w:rsidR="00D90E5E" w:rsidRDefault="00D90E5E" w:rsidP="00D90E5E">
      <w:pPr>
        <w:widowControl w:val="0"/>
        <w:suppressAutoHyphens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</w:p>
    <w:p w:rsidR="00D90E5E" w:rsidRDefault="00D90E5E" w:rsidP="00D90E5E">
      <w:pPr>
        <w:widowControl w:val="0"/>
        <w:suppressAutoHyphens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</w:p>
    <w:p w:rsidR="00D90E5E" w:rsidRDefault="00D90E5E" w:rsidP="00D90E5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поссовета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К.Н.Оглоблина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90E5E" w:rsidRDefault="00D90E5E" w:rsidP="00D90E5E">
      <w:pPr>
        <w:jc w:val="both"/>
        <w:rPr>
          <w:rFonts w:ascii="Times New Roman" w:eastAsia="DejaVu Sans" w:hAnsi="Times New Roman" w:cs="Times New Roman"/>
          <w:color w:val="000000"/>
          <w:kern w:val="2"/>
        </w:rPr>
      </w:pPr>
    </w:p>
    <w:p w:rsidR="00D90E5E" w:rsidRDefault="00D90E5E" w:rsidP="00D90E5E">
      <w:pPr>
        <w:jc w:val="both"/>
        <w:rPr>
          <w:rFonts w:ascii="Times New Roman" w:eastAsia="DejaVu Sans" w:hAnsi="Times New Roman" w:cs="Times New Roman"/>
          <w:color w:val="000000"/>
          <w:kern w:val="2"/>
        </w:rPr>
      </w:pPr>
    </w:p>
    <w:p w:rsidR="00D90E5E" w:rsidRDefault="00D90E5E" w:rsidP="00D90E5E">
      <w:pPr>
        <w:jc w:val="both"/>
        <w:rPr>
          <w:rFonts w:ascii="Times New Roman" w:eastAsia="DejaVu Sans" w:hAnsi="Times New Roman" w:cs="Times New Roman"/>
          <w:color w:val="000000"/>
          <w:kern w:val="2"/>
        </w:rPr>
      </w:pPr>
    </w:p>
    <w:p w:rsidR="00D90E5E" w:rsidRDefault="00D90E5E" w:rsidP="00D90E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DejaVu Sans" w:hAnsi="Times New Roman" w:cs="Times New Roman"/>
          <w:color w:val="000000"/>
          <w:kern w:val="2"/>
        </w:rPr>
        <w:t xml:space="preserve">Разослано: </w:t>
      </w:r>
      <w:r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</w:t>
      </w:r>
      <w:r>
        <w:rPr>
          <w:rFonts w:ascii="Times New Roman" w:eastAsia="DejaVu Sans" w:hAnsi="Times New Roman" w:cs="Times New Roman"/>
          <w:color w:val="000000"/>
          <w:kern w:val="2"/>
        </w:rPr>
        <w:t>в дело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90E5E" w:rsidRDefault="00D90E5E" w:rsidP="00D90E5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Исп. </w:t>
      </w:r>
      <w:proofErr w:type="spellStart"/>
      <w:r>
        <w:rPr>
          <w:rFonts w:ascii="Times New Roman" w:hAnsi="Times New Roman" w:cs="Times New Roman"/>
        </w:rPr>
        <w:t>Е.Б.Леонова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D90E5E" w:rsidRDefault="00D90E5E" w:rsidP="00D90E5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Тел. 27201</w:t>
      </w:r>
    </w:p>
    <w:p w:rsidR="00D90E5E" w:rsidRDefault="00D90E5E" w:rsidP="00D90E5E">
      <w:pPr>
        <w:pStyle w:val="a3"/>
        <w:jc w:val="right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lastRenderedPageBreak/>
        <w:t>Приложение</w:t>
      </w:r>
    </w:p>
    <w:p w:rsidR="00D90E5E" w:rsidRDefault="00D90E5E" w:rsidP="00D90E5E">
      <w:pPr>
        <w:pStyle w:val="a3"/>
        <w:jc w:val="right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к постановлению администрации </w:t>
      </w:r>
    </w:p>
    <w:p w:rsidR="00D90E5E" w:rsidRDefault="00D90E5E" w:rsidP="00D90E5E">
      <w:pPr>
        <w:pStyle w:val="a3"/>
        <w:jc w:val="right"/>
        <w:rPr>
          <w:rFonts w:ascii="Times New Roman" w:hAnsi="Times New Roman"/>
          <w:sz w:val="24"/>
          <w:szCs w:val="24"/>
          <w:lang w:eastAsia="ar-SA"/>
        </w:rPr>
      </w:pPr>
      <w:proofErr w:type="spellStart"/>
      <w:r>
        <w:rPr>
          <w:rFonts w:ascii="Times New Roman" w:hAnsi="Times New Roman"/>
          <w:sz w:val="24"/>
          <w:szCs w:val="24"/>
          <w:lang w:eastAsia="ar-SA"/>
        </w:rPr>
        <w:t>Краснокоммунарского</w:t>
      </w:r>
      <w:proofErr w:type="spellEnd"/>
      <w:r>
        <w:rPr>
          <w:rFonts w:ascii="Times New Roman" w:hAnsi="Times New Roman"/>
          <w:sz w:val="24"/>
          <w:szCs w:val="24"/>
          <w:lang w:eastAsia="ar-SA"/>
        </w:rPr>
        <w:t xml:space="preserve">  поссовета</w:t>
      </w:r>
    </w:p>
    <w:p w:rsidR="00D90E5E" w:rsidRDefault="00D90E5E" w:rsidP="00D90E5E">
      <w:pPr>
        <w:pStyle w:val="a3"/>
        <w:jc w:val="right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от 01.11.2023г. №155-п </w:t>
      </w:r>
    </w:p>
    <w:p w:rsidR="00D90E5E" w:rsidRDefault="00D90E5E" w:rsidP="00D90E5E">
      <w:pPr>
        <w:ind w:hanging="79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90E5E" w:rsidRDefault="00D90E5E" w:rsidP="00D90E5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90E5E" w:rsidRDefault="00D90E5E" w:rsidP="00D90E5E">
      <w:pPr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D90E5E" w:rsidRDefault="00D90E5E" w:rsidP="00D90E5E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570" w:type="dxa"/>
        <w:tblInd w:w="-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412"/>
        <w:gridCol w:w="2353"/>
        <w:gridCol w:w="2206"/>
      </w:tblGrid>
      <w:tr w:rsidR="00D90E5E" w:rsidTr="00D90E5E">
        <w:trPr>
          <w:trHeight w:hRule="exact" w:val="70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0E5E" w:rsidRDefault="00D90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  <w:p w:rsidR="00D90E5E" w:rsidRDefault="00D90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90E5E" w:rsidRDefault="00D90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D90E5E" w:rsidRDefault="00D90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90E5E" w:rsidRDefault="00D90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0E5E" w:rsidRDefault="00D90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Ответственное должностное лицо</w:t>
            </w:r>
          </w:p>
          <w:p w:rsidR="00D90E5E" w:rsidRDefault="00D90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E5E" w:rsidRDefault="00D90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0E5E" w:rsidTr="00D90E5E">
        <w:trPr>
          <w:trHeight w:hRule="exact" w:val="4749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90E5E" w:rsidRDefault="00D90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0E5E" w:rsidRDefault="00D90E5E">
            <w:pPr>
              <w:ind w:left="261" w:right="4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</w:p>
          <w:p w:rsidR="00D90E5E" w:rsidRDefault="00D90E5E">
            <w:pPr>
              <w:ind w:left="261" w:right="4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</w:t>
            </w:r>
          </w:p>
          <w:p w:rsidR="00D90E5E" w:rsidRDefault="00D90E5E">
            <w:pPr>
              <w:ind w:left="261" w:right="4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E5E" w:rsidRDefault="00D90E5E">
            <w:pPr>
              <w:ind w:left="2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E5E" w:rsidRDefault="00D90E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E5E" w:rsidRDefault="00D90E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90E5E" w:rsidRDefault="00D90E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0E5E" w:rsidRDefault="00D90E5E">
            <w:pPr>
              <w:ind w:left="132" w:righ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Специалист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администрации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 должностным обязанностям которого относится осуществление муниципального контроля</w:t>
            </w:r>
          </w:p>
        </w:tc>
      </w:tr>
      <w:tr w:rsidR="00D90E5E" w:rsidTr="00D90E5E">
        <w:trPr>
          <w:trHeight w:hRule="exact" w:val="24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0E5E" w:rsidRDefault="00D90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0E5E" w:rsidRDefault="00D90E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0E5E" w:rsidRDefault="00D90E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0E5E" w:rsidRDefault="00D90E5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90E5E" w:rsidTr="00D90E5E">
        <w:trPr>
          <w:trHeight w:hRule="exact" w:val="521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90E5E" w:rsidRDefault="00D90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0E5E" w:rsidRDefault="00D90E5E">
            <w:pPr>
              <w:ind w:left="119" w:righ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правоприменительной практики</w:t>
            </w:r>
          </w:p>
          <w:p w:rsidR="00D90E5E" w:rsidRDefault="00D90E5E">
            <w:pPr>
              <w:ind w:left="119" w:righ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D90E5E" w:rsidRDefault="00D90E5E">
            <w:pPr>
              <w:ind w:left="119" w:righ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итогам обобщения правоприменительной практики администрация готовит доклад, </w:t>
            </w:r>
          </w:p>
          <w:p w:rsidR="00D90E5E" w:rsidRDefault="00D90E5E">
            <w:pPr>
              <w:ind w:left="119" w:righ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E5E" w:rsidRDefault="00D90E5E">
            <w:pPr>
              <w:ind w:left="119" w:righ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E5E" w:rsidRDefault="00D90E5E">
            <w:pPr>
              <w:ind w:left="119" w:righ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D90E5E" w:rsidRDefault="00D90E5E">
            <w:pPr>
              <w:ind w:left="119" w:righ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E5E" w:rsidRDefault="00D90E5E">
            <w:pPr>
              <w:ind w:left="119" w:righ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0E5E" w:rsidRDefault="00D90E5E">
            <w:pPr>
              <w:ind w:left="119" w:righ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 не позднее 30 января года, следующего за годом обобщения правоприменительной практики.</w:t>
            </w:r>
          </w:p>
          <w:p w:rsidR="00D90E5E" w:rsidRDefault="00D90E5E">
            <w:pPr>
              <w:ind w:left="119" w:right="132"/>
              <w:jc w:val="both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0E5E" w:rsidRDefault="00D90E5E">
            <w:pPr>
              <w:ind w:left="119" w:righ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D90E5E" w:rsidTr="00D90E5E">
        <w:trPr>
          <w:trHeight w:hRule="exact" w:val="6814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90E5E" w:rsidRDefault="00D90E5E">
            <w:pPr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0E5E" w:rsidRDefault="00D90E5E">
            <w:pPr>
              <w:ind w:left="119" w:righ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предостережения</w:t>
            </w:r>
          </w:p>
          <w:p w:rsidR="00D90E5E" w:rsidRDefault="00D90E5E">
            <w:pPr>
              <w:ind w:left="119" w:righ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D90E5E" w:rsidRDefault="00D90E5E">
            <w:pPr>
              <w:ind w:left="119" w:righ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90E5E" w:rsidRDefault="00D90E5E">
            <w:pPr>
              <w:ind w:left="119" w:right="132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0E5E" w:rsidRDefault="00D90E5E">
            <w:pPr>
              <w:ind w:left="119" w:right="132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D90E5E" w:rsidTr="00D90E5E">
        <w:trPr>
          <w:trHeight w:hRule="exact" w:val="409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90E5E" w:rsidRDefault="00D90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90E5E" w:rsidRDefault="00D90E5E">
            <w:pPr>
              <w:ind w:left="132" w:righ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Консультирование.</w:t>
            </w:r>
          </w:p>
          <w:p w:rsidR="00D90E5E" w:rsidRDefault="00D90E5E">
            <w:pPr>
              <w:ind w:left="132" w:right="132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90E5E" w:rsidRDefault="00D90E5E">
            <w:pPr>
              <w:ind w:left="132" w:righ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0E5E" w:rsidRDefault="00D90E5E">
            <w:pPr>
              <w:ind w:left="132" w:righ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D90E5E" w:rsidTr="00D90E5E">
        <w:trPr>
          <w:trHeight w:hRule="exact" w:val="341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0E5E" w:rsidRDefault="00D90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D90E5E" w:rsidRDefault="00D90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90E5E" w:rsidRDefault="00D90E5E">
            <w:pPr>
              <w:ind w:lef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0E5E" w:rsidRDefault="00D90E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 раз в квартал</w:t>
            </w:r>
          </w:p>
          <w:p w:rsidR="00D90E5E" w:rsidRDefault="00D90E5E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90E5E" w:rsidRDefault="00D90E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E5E" w:rsidRDefault="00D90E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0E5E" w:rsidRDefault="00D90E5E">
            <w:pPr>
              <w:ind w:left="13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732970" w:rsidRDefault="00732970" w:rsidP="00D90E5E">
      <w:bookmarkStart w:id="0" w:name="_GoBack"/>
      <w:bookmarkEnd w:id="0"/>
    </w:p>
    <w:sectPr w:rsidR="007329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charset w:val="CC"/>
    <w:family w:val="swiss"/>
    <w:pitch w:val="variable"/>
    <w:sig w:usb0="E7002EFF" w:usb1="D200FDFF" w:usb2="0A04602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BB8"/>
    <w:rsid w:val="00732970"/>
    <w:rsid w:val="00D90E5E"/>
    <w:rsid w:val="00F17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E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0E5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E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0E5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558</Words>
  <Characters>3185</Characters>
  <Application>Microsoft Office Word</Application>
  <DocSecurity>0</DocSecurity>
  <Lines>26</Lines>
  <Paragraphs>7</Paragraphs>
  <ScaleCrop>false</ScaleCrop>
  <Company/>
  <LinksUpToDate>false</LinksUpToDate>
  <CharactersWithSpaces>3736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</cp:revision>
  <dcterms:created xsi:type="dcterms:W3CDTF">2024-07-18T10:01:00Z</dcterms:created>
  <dcterms:modified xsi:type="dcterms:W3CDTF">2024-07-18T10:03:00Z</dcterms:modified>
</cp:coreProperties>
</file>