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23" w:type="dxa"/>
        <w:tblLook w:val="04A0" w:firstRow="1" w:lastRow="0" w:firstColumn="1" w:lastColumn="0" w:noHBand="0" w:noVBand="1"/>
      </w:tblPr>
      <w:tblGrid>
        <w:gridCol w:w="4196"/>
        <w:gridCol w:w="2410"/>
        <w:gridCol w:w="3014"/>
      </w:tblGrid>
      <w:tr w:rsidR="004C57E2" w:rsidTr="004C57E2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4C57E2" w:rsidRDefault="004C57E2" w:rsidP="004C57E2">
            <w:pPr>
              <w:pStyle w:val="a7"/>
              <w:ind w:firstLine="0"/>
              <w:jc w:val="center"/>
            </w:pPr>
            <w:r>
              <w:t>Администрация</w:t>
            </w:r>
          </w:p>
          <w:p w:rsidR="004C57E2" w:rsidRDefault="004C57E2" w:rsidP="004C57E2">
            <w:pPr>
              <w:pStyle w:val="a7"/>
              <w:ind w:firstLine="0"/>
              <w:jc w:val="center"/>
            </w:pPr>
            <w:r>
              <w:t>муниципального образования</w:t>
            </w:r>
          </w:p>
          <w:p w:rsidR="004C57E2" w:rsidRDefault="004C57E2" w:rsidP="004C57E2">
            <w:pPr>
              <w:pStyle w:val="a7"/>
              <w:ind w:firstLine="0"/>
              <w:jc w:val="center"/>
            </w:pP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  <w:p w:rsidR="004C57E2" w:rsidRDefault="004C57E2" w:rsidP="004C57E2">
            <w:pPr>
              <w:pStyle w:val="a7"/>
              <w:ind w:firstLine="0"/>
              <w:jc w:val="center"/>
            </w:pP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  <w:p w:rsidR="004C57E2" w:rsidRDefault="004C57E2" w:rsidP="004C57E2">
            <w:pPr>
              <w:pStyle w:val="a7"/>
              <w:ind w:firstLine="0"/>
              <w:jc w:val="center"/>
            </w:pPr>
            <w:r>
              <w:t>Оренбургской области</w:t>
            </w:r>
          </w:p>
          <w:p w:rsidR="004C57E2" w:rsidRDefault="004C57E2" w:rsidP="004C57E2">
            <w:pPr>
              <w:pStyle w:val="a7"/>
              <w:ind w:firstLine="0"/>
              <w:jc w:val="center"/>
            </w:pPr>
            <w:r>
              <w:t>ПОСТАНОВЛЕНИЕ</w:t>
            </w:r>
          </w:p>
          <w:p w:rsidR="004C57E2" w:rsidRDefault="006C365A" w:rsidP="004C57E2">
            <w:pPr>
              <w:pStyle w:val="a7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="004C57E2" w:rsidRPr="004C57E2">
              <w:rPr>
                <w:u w:val="single"/>
              </w:rPr>
              <w:t xml:space="preserve"> августа 2023г. №11</w:t>
            </w:r>
            <w:r w:rsidR="007E67B4">
              <w:rPr>
                <w:u w:val="single"/>
              </w:rPr>
              <w:t>7</w:t>
            </w:r>
            <w:r w:rsidR="004C57E2" w:rsidRPr="004C57E2">
              <w:rPr>
                <w:u w:val="single"/>
              </w:rPr>
              <w:t>-п</w:t>
            </w:r>
          </w:p>
          <w:p w:rsidR="004C57E2" w:rsidRPr="004C57E2" w:rsidRDefault="004C57E2" w:rsidP="004C57E2">
            <w:pPr>
              <w:pStyle w:val="a7"/>
              <w:ind w:firstLine="0"/>
              <w:jc w:val="center"/>
            </w:pPr>
            <w:proofErr w:type="spellStart"/>
            <w:r w:rsidRPr="004C57E2">
              <w:t>п</w:t>
            </w:r>
            <w:proofErr w:type="gramStart"/>
            <w:r w:rsidRPr="004C57E2">
              <w:t>.К</w:t>
            </w:r>
            <w:proofErr w:type="gramEnd"/>
            <w:r w:rsidRPr="004C57E2">
              <w:t>расный</w:t>
            </w:r>
            <w:proofErr w:type="spellEnd"/>
            <w:r w:rsidRPr="004C57E2">
              <w:t xml:space="preserve"> Коммунар</w:t>
            </w:r>
          </w:p>
          <w:p w:rsidR="004C57E2" w:rsidRPr="004C57E2" w:rsidRDefault="004C57E2" w:rsidP="004C57E2">
            <w:pPr>
              <w:spacing w:after="0" w:line="240" w:lineRule="exact"/>
              <w:ind w:right="0" w:firstLine="0"/>
              <w:jc w:val="center"/>
              <w:rPr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57E2" w:rsidRDefault="004C57E2" w:rsidP="00770AC6">
            <w:pPr>
              <w:spacing w:after="0" w:line="240" w:lineRule="exact"/>
              <w:ind w:right="0" w:firstLine="0"/>
              <w:jc w:val="left"/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4C57E2" w:rsidRDefault="004C57E2" w:rsidP="00770AC6">
            <w:pPr>
              <w:spacing w:after="0" w:line="240" w:lineRule="exact"/>
              <w:ind w:right="0" w:firstLine="0"/>
              <w:jc w:val="left"/>
            </w:pPr>
          </w:p>
        </w:tc>
      </w:tr>
      <w:tr w:rsidR="004C57E2" w:rsidTr="004C57E2">
        <w:tc>
          <w:tcPr>
            <w:tcW w:w="6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7E2" w:rsidRDefault="004C57E2" w:rsidP="004C57E2">
            <w:pPr>
              <w:pStyle w:val="a7"/>
              <w:ind w:firstLine="0"/>
            </w:pPr>
            <w:r>
      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      </w:r>
          </w:p>
          <w:p w:rsidR="004C57E2" w:rsidRDefault="004C57E2" w:rsidP="004C57E2">
            <w:pPr>
              <w:pStyle w:val="a7"/>
              <w:ind w:firstLine="0"/>
            </w:pPr>
            <w:r>
              <w:t xml:space="preserve">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 поссовет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4C57E2" w:rsidRDefault="004C57E2" w:rsidP="00770AC6">
            <w:pPr>
              <w:spacing w:after="0" w:line="240" w:lineRule="exact"/>
              <w:ind w:right="0" w:firstLine="0"/>
              <w:jc w:val="left"/>
            </w:pPr>
          </w:p>
        </w:tc>
      </w:tr>
    </w:tbl>
    <w:p w:rsidR="00770AC6" w:rsidRDefault="00770AC6" w:rsidP="00770AC6">
      <w:pPr>
        <w:spacing w:after="0" w:line="240" w:lineRule="exact"/>
        <w:ind w:left="23" w:right="0" w:firstLine="0"/>
        <w:jc w:val="left"/>
      </w:pPr>
    </w:p>
    <w:p w:rsidR="00770AC6" w:rsidRDefault="00C17381" w:rsidP="0047306A">
      <w:pPr>
        <w:ind w:left="33" w:right="67"/>
      </w:pPr>
      <w: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</w:r>
      <w:r w:rsidR="004C57E2">
        <w:t xml:space="preserve"> </w:t>
      </w:r>
      <w:proofErr w:type="spellStart"/>
      <w:r w:rsidR="004C57E2">
        <w:t>Краснокоммунарский</w:t>
      </w:r>
      <w:proofErr w:type="spellEnd"/>
      <w:r w:rsidR="004C57E2">
        <w:t xml:space="preserve"> поссовет</w:t>
      </w:r>
      <w:r>
        <w:t xml:space="preserve">, руководствуясь статьями 80.1, 80.2 Федерального закона от 10.01.2002 </w:t>
      </w:r>
      <w:r w:rsidR="009F31E7">
        <w:t>№</w:t>
      </w:r>
      <w:r>
        <w:t xml:space="preserve"> 7-ФЗ </w:t>
      </w:r>
      <w:r w:rsidR="009F31E7">
        <w:t>«Об</w:t>
      </w:r>
      <w:r>
        <w:t xml:space="preserve"> охране окружающей среды», постановлением Правительства Российской Федерации от 13.04.2017 </w:t>
      </w:r>
      <w:r w:rsidR="009F31E7">
        <w:t xml:space="preserve">№ </w:t>
      </w:r>
      <w:r>
        <w:t xml:space="preserve"> 445 «Об утверждении </w:t>
      </w:r>
      <w:proofErr w:type="gramStart"/>
      <w:r>
        <w:t>Правил ведения государственного реестра объектов накопленного вреда окружающей</w:t>
      </w:r>
      <w:proofErr w:type="gramEnd"/>
      <w:r>
        <w:t xml:space="preserve"> среде», Постановлением Правительства Российской Федерации от 04.05.2018 </w:t>
      </w:r>
      <w:r w:rsidR="009F31E7">
        <w:t>№</w:t>
      </w:r>
      <w:r>
        <w:t xml:space="preserve"> 542 </w:t>
      </w:r>
      <w:r w:rsidR="009F31E7">
        <w:t>«Об</w:t>
      </w:r>
      <w:r>
        <w:t xml:space="preserve"> утверждении Правил организации работ по ликвидации накопленного вреда окружающей среде»</w:t>
      </w:r>
      <w:r w:rsidR="0047306A">
        <w:t>,</w:t>
      </w:r>
      <w:r w:rsidR="009F31E7">
        <w:t xml:space="preserve">                                        </w:t>
      </w:r>
      <w:r>
        <w:t>ПОСТАНОВЛЯЮ:</w:t>
      </w:r>
    </w:p>
    <w:p w:rsidR="00770AC6" w:rsidRPr="00770AC6" w:rsidRDefault="00C17381" w:rsidP="00770AC6">
      <w:pPr>
        <w:pStyle w:val="a3"/>
        <w:numPr>
          <w:ilvl w:val="0"/>
          <w:numId w:val="1"/>
        </w:numPr>
        <w:ind w:right="43"/>
      </w:pPr>
      <w:r>
        <w:t>Утвердить Положение о порядке реализации функций                                  по выявлени</w:t>
      </w:r>
      <w:r w:rsidR="00770AC6">
        <w:t>ю</w:t>
      </w:r>
      <w:r>
        <w:t>, оценке объектов накопленного вреда окружающей среде, организации работ по</w:t>
      </w:r>
      <w:r w:rsidR="00770AC6">
        <w:t xml:space="preserve"> </w:t>
      </w:r>
      <w:r>
        <w:t>ликвидации накопленного вреда окружающей среде                 на территории</w:t>
      </w:r>
      <w:r w:rsidR="00770AC6">
        <w:t xml:space="preserve"> </w:t>
      </w:r>
      <w:r w:rsidRPr="00770AC6">
        <w:rPr>
          <w:szCs w:val="28"/>
        </w:rPr>
        <w:t>муницип</w:t>
      </w:r>
      <w:r w:rsidR="00770AC6" w:rsidRPr="00770AC6">
        <w:rPr>
          <w:szCs w:val="28"/>
        </w:rPr>
        <w:t>аль</w:t>
      </w:r>
      <w:r w:rsidRPr="00770AC6">
        <w:rPr>
          <w:szCs w:val="28"/>
        </w:rPr>
        <w:t>ного образования</w:t>
      </w:r>
      <w:r w:rsidR="0047306A">
        <w:rPr>
          <w:szCs w:val="28"/>
        </w:rPr>
        <w:t xml:space="preserve"> </w:t>
      </w:r>
      <w:proofErr w:type="spellStart"/>
      <w:r w:rsidR="0047306A">
        <w:rPr>
          <w:szCs w:val="28"/>
        </w:rPr>
        <w:t>Краснокоммунарский</w:t>
      </w:r>
      <w:proofErr w:type="spellEnd"/>
      <w:r w:rsidR="0047306A">
        <w:rPr>
          <w:szCs w:val="28"/>
        </w:rPr>
        <w:t xml:space="preserve"> поссовет</w:t>
      </w:r>
      <w:r w:rsidRPr="00770AC6">
        <w:rPr>
          <w:szCs w:val="28"/>
        </w:rPr>
        <w:t>.</w:t>
      </w:r>
    </w:p>
    <w:p w:rsidR="006C365A" w:rsidRDefault="0047306A" w:rsidP="00770AC6">
      <w:pPr>
        <w:pStyle w:val="a3"/>
        <w:numPr>
          <w:ilvl w:val="0"/>
          <w:numId w:val="1"/>
        </w:numPr>
        <w:ind w:right="43"/>
        <w:rPr>
          <w:szCs w:val="28"/>
        </w:rPr>
      </w:pPr>
      <w:r w:rsidRPr="006C365A">
        <w:rPr>
          <w:szCs w:val="28"/>
        </w:rPr>
        <w:t xml:space="preserve">Постановление вступает в силу после официального опубликования в газете муниципального образования </w:t>
      </w:r>
      <w:proofErr w:type="spellStart"/>
      <w:r w:rsidRPr="006C365A">
        <w:rPr>
          <w:szCs w:val="28"/>
        </w:rPr>
        <w:t>Краснокоммунарский</w:t>
      </w:r>
      <w:proofErr w:type="spellEnd"/>
      <w:r w:rsidRPr="006C365A">
        <w:rPr>
          <w:szCs w:val="28"/>
        </w:rPr>
        <w:t xml:space="preserve"> поссовет «О главном» и подлежит размещению на официальном сайте муниципального образования</w:t>
      </w:r>
      <w:r w:rsidR="006C365A" w:rsidRPr="006C365A">
        <w:rPr>
          <w:szCs w:val="28"/>
        </w:rPr>
        <w:t xml:space="preserve"> </w:t>
      </w:r>
      <w:proofErr w:type="spellStart"/>
      <w:r w:rsidR="006C365A" w:rsidRPr="006C365A">
        <w:rPr>
          <w:szCs w:val="28"/>
        </w:rPr>
        <w:t>Краснокоммунарский</w:t>
      </w:r>
      <w:proofErr w:type="spellEnd"/>
      <w:r w:rsidR="006C365A" w:rsidRPr="006C365A">
        <w:rPr>
          <w:szCs w:val="28"/>
        </w:rPr>
        <w:t xml:space="preserve"> поссовет. </w:t>
      </w:r>
    </w:p>
    <w:p w:rsidR="00B07C6A" w:rsidRPr="006C365A" w:rsidRDefault="00C17381" w:rsidP="00770AC6">
      <w:pPr>
        <w:pStyle w:val="a3"/>
        <w:numPr>
          <w:ilvl w:val="0"/>
          <w:numId w:val="1"/>
        </w:numPr>
        <w:ind w:right="43"/>
        <w:rPr>
          <w:szCs w:val="28"/>
        </w:rPr>
      </w:pPr>
      <w:proofErr w:type="gramStart"/>
      <w:r w:rsidRPr="006C365A">
        <w:rPr>
          <w:szCs w:val="28"/>
        </w:rPr>
        <w:t>Контроль за</w:t>
      </w:r>
      <w:proofErr w:type="gramEnd"/>
      <w:r w:rsidRPr="006C365A">
        <w:rPr>
          <w:szCs w:val="28"/>
        </w:rPr>
        <w:t xml:space="preserve"> выполнением настоящего Постановления </w:t>
      </w:r>
      <w:r w:rsidR="006C365A">
        <w:rPr>
          <w:szCs w:val="28"/>
        </w:rPr>
        <w:t xml:space="preserve"> оставляю за собой</w:t>
      </w:r>
      <w:r w:rsidRPr="006C365A">
        <w:rPr>
          <w:szCs w:val="28"/>
        </w:rPr>
        <w:t>.</w:t>
      </w:r>
    </w:p>
    <w:p w:rsidR="00770AC6" w:rsidRDefault="00770AC6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 w:val="18"/>
        </w:rPr>
      </w:pPr>
    </w:p>
    <w:p w:rsidR="006C365A" w:rsidRDefault="006C365A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 w:val="18"/>
        </w:rPr>
      </w:pPr>
    </w:p>
    <w:p w:rsidR="006C365A" w:rsidRDefault="006C365A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 w:val="18"/>
        </w:rPr>
      </w:pPr>
    </w:p>
    <w:p w:rsidR="006C365A" w:rsidRPr="006C365A" w:rsidRDefault="006C365A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Cs w:val="28"/>
        </w:rPr>
      </w:pPr>
      <w:r w:rsidRPr="006C365A">
        <w:rPr>
          <w:szCs w:val="28"/>
        </w:rPr>
        <w:t xml:space="preserve">Глава поссовета  </w:t>
      </w:r>
      <w:r>
        <w:rPr>
          <w:szCs w:val="28"/>
        </w:rPr>
        <w:t xml:space="preserve">                                                      К.Н.Оглоблина</w:t>
      </w:r>
    </w:p>
    <w:p w:rsidR="00770AC6" w:rsidRDefault="00770AC6">
      <w:pPr>
        <w:spacing w:after="294"/>
        <w:ind w:left="5477" w:right="67" w:firstLine="2347"/>
      </w:pPr>
    </w:p>
    <w:p w:rsidR="00770AC6" w:rsidRPr="007A5D40" w:rsidRDefault="007A5D40" w:rsidP="007A5D40">
      <w:pPr>
        <w:spacing w:after="294"/>
        <w:ind w:left="5387" w:right="67" w:firstLine="0"/>
        <w:rPr>
          <w:sz w:val="24"/>
          <w:szCs w:val="24"/>
        </w:rPr>
      </w:pPr>
      <w:r w:rsidRPr="007A5D40">
        <w:rPr>
          <w:sz w:val="24"/>
          <w:szCs w:val="24"/>
        </w:rPr>
        <w:lastRenderedPageBreak/>
        <w:t>Приложение к постановлению</w:t>
      </w:r>
      <w:r>
        <w:rPr>
          <w:sz w:val="24"/>
          <w:szCs w:val="24"/>
        </w:rPr>
        <w:t xml:space="preserve"> администрации </w:t>
      </w:r>
      <w:proofErr w:type="spellStart"/>
      <w:r w:rsidRPr="007A5D40">
        <w:rPr>
          <w:sz w:val="24"/>
          <w:szCs w:val="24"/>
        </w:rPr>
        <w:t>Краснокоммунарского</w:t>
      </w:r>
      <w:proofErr w:type="spellEnd"/>
      <w:r w:rsidRPr="007A5D40">
        <w:rPr>
          <w:sz w:val="24"/>
          <w:szCs w:val="24"/>
        </w:rPr>
        <w:t xml:space="preserve"> поссовета  от 22.08.2023г.</w:t>
      </w:r>
      <w:r>
        <w:rPr>
          <w:sz w:val="24"/>
          <w:szCs w:val="24"/>
        </w:rPr>
        <w:t xml:space="preserve"> № 11</w:t>
      </w:r>
      <w:r w:rsidR="007E67B4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-п</w:t>
      </w:r>
    </w:p>
    <w:p w:rsidR="00C17381" w:rsidRPr="007A5D40" w:rsidRDefault="00C17381" w:rsidP="007A5D40">
      <w:pPr>
        <w:pStyle w:val="a7"/>
        <w:jc w:val="center"/>
      </w:pPr>
      <w:r w:rsidRPr="007A5D40">
        <w:t>Положение</w:t>
      </w:r>
    </w:p>
    <w:p w:rsidR="00C17381" w:rsidRDefault="00C17381" w:rsidP="007A5D40">
      <w:pPr>
        <w:pStyle w:val="a7"/>
        <w:jc w:val="center"/>
      </w:pPr>
      <w:r>
        <w:t>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</w:p>
    <w:p w:rsidR="00B07C6A" w:rsidRPr="00C17381" w:rsidRDefault="00C17381" w:rsidP="007A5D40">
      <w:pPr>
        <w:pStyle w:val="a7"/>
        <w:jc w:val="center"/>
      </w:pPr>
      <w:r>
        <w:t xml:space="preserve"> муниципального образовани</w:t>
      </w:r>
      <w:r w:rsidR="007A5D40">
        <w:t xml:space="preserve">я </w:t>
      </w:r>
      <w:proofErr w:type="spellStart"/>
      <w:r w:rsidR="007A5D40">
        <w:t>Краснокоммунарский</w:t>
      </w:r>
      <w:proofErr w:type="spellEnd"/>
      <w:r w:rsidR="007A5D40">
        <w:t xml:space="preserve"> поссовет</w:t>
      </w:r>
    </w:p>
    <w:p w:rsidR="00C17381" w:rsidRPr="004C57E2" w:rsidRDefault="00C17381" w:rsidP="007A5D40">
      <w:pPr>
        <w:pStyle w:val="a7"/>
        <w:rPr>
          <w:b/>
        </w:rPr>
      </w:pPr>
    </w:p>
    <w:p w:rsidR="00B07C6A" w:rsidRPr="007A5D40" w:rsidRDefault="00C17381" w:rsidP="007A5D40">
      <w:pPr>
        <w:pStyle w:val="a7"/>
        <w:jc w:val="center"/>
      </w:pPr>
      <w:r w:rsidRPr="007A5D40">
        <w:rPr>
          <w:lang w:val="en-US"/>
        </w:rPr>
        <w:t>I</w:t>
      </w:r>
      <w:r w:rsidRPr="007A5D40">
        <w:t>. Общие положения</w:t>
      </w:r>
    </w:p>
    <w:p w:rsidR="00B07C6A" w:rsidRDefault="00C17381" w:rsidP="007A5D40">
      <w:pPr>
        <w:pStyle w:val="a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6ABEB37" wp14:editId="4C6B6908">
            <wp:simplePos x="0" y="0"/>
            <wp:positionH relativeFrom="page">
              <wp:posOffset>7110984</wp:posOffset>
            </wp:positionH>
            <wp:positionV relativeFrom="page">
              <wp:posOffset>8058161</wp:posOffset>
            </wp:positionV>
            <wp:extent cx="9144" cy="3049"/>
            <wp:effectExtent l="0" t="0" r="0" b="0"/>
            <wp:wrapSquare wrapText="bothSides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 w:rsidR="007A5D40">
        <w:t>Краснокоммунарский</w:t>
      </w:r>
      <w:proofErr w:type="spellEnd"/>
      <w:r w:rsidR="007A5D40">
        <w:t xml:space="preserve"> поссовет</w:t>
      </w:r>
      <w: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</w:t>
      </w:r>
      <w:r w:rsidR="007A5D40">
        <w:t xml:space="preserve">соответствии со статьями </w:t>
      </w:r>
      <w:r>
        <w:t xml:space="preserve">80.1, 80.2 Федерального закона от 10.01.2002 </w:t>
      </w:r>
      <w:r w:rsidR="00770AC6">
        <w:t>№</w:t>
      </w:r>
      <w:r>
        <w:t xml:space="preserve"> 7-ФЗ </w:t>
      </w:r>
      <w:r w:rsidR="00770AC6">
        <w:t>«Об</w:t>
      </w:r>
      <w:r>
        <w:t xml:space="preserve"> охране окружающей среды», Постановлением Правительства Российской Федерации от 13.04.2017 </w:t>
      </w:r>
      <w:r w:rsidR="00770AC6">
        <w:t>№</w:t>
      </w:r>
      <w:r>
        <w:t xml:space="preserve"> 445 «Об утверждении Правил ведения государственного реестра объектов накопленного вреда</w:t>
      </w:r>
      <w:proofErr w:type="gramEnd"/>
      <w:r>
        <w:t xml:space="preserve"> окружающей среде», постановлением Правительства Российской Федерации от 04.05.2018 </w:t>
      </w:r>
      <w:r w:rsidR="00770AC6">
        <w:t>№</w:t>
      </w:r>
      <w:r>
        <w:t xml:space="preserve"> 542 </w:t>
      </w:r>
      <w:r w:rsidR="00770AC6">
        <w:t>«Об</w:t>
      </w:r>
      <w:r>
        <w:t xml:space="preserve">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B07C6A" w:rsidRDefault="00C17381" w:rsidP="007A5D40">
      <w:pPr>
        <w:pStyle w:val="a7"/>
      </w:pPr>
      <w: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(наименование муниципального образования) </w:t>
      </w:r>
      <w:r w:rsidR="00770AC6">
        <w:t>в</w:t>
      </w:r>
      <w:r>
        <w:t xml:space="preserve"> лице (наименование структурного подразделения органа муниципального образования) (далее - уполномоченный орган).</w:t>
      </w:r>
    </w:p>
    <w:p w:rsidR="00B07C6A" w:rsidRDefault="00C17381" w:rsidP="007A5D40">
      <w:pPr>
        <w:pStyle w:val="a7"/>
      </w:pPr>
      <w:proofErr w:type="gramStart"/>
      <w:r>
        <w:t xml:space="preserve"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(наименование </w:t>
      </w:r>
      <w:r w:rsidR="00770AC6">
        <w:t>муниципального</w:t>
      </w:r>
      <w:r>
        <w:t xml:space="preserve"> образования), </w:t>
      </w:r>
      <w:r w:rsidR="00770AC6">
        <w:t>в</w:t>
      </w:r>
      <w:r>
        <w:t xml:space="preserve"> пределах </w:t>
      </w:r>
      <w:r w:rsidR="00770AC6">
        <w:t>своих полномочий</w:t>
      </w:r>
      <w:r>
        <w:t xml:space="preserve"> </w:t>
      </w:r>
      <w:r w:rsidR="00770AC6">
        <w:t xml:space="preserve">в </w:t>
      </w:r>
      <w:r>
        <w:t xml:space="preserve">соответствии с законодательством, с учетом Постановления Правительства Российской Федерации от 25 декабря 2019 г. </w:t>
      </w:r>
      <w:r w:rsidR="00770AC6">
        <w:t>№</w:t>
      </w:r>
      <w:r>
        <w:t xml:space="preserve"> 1834 «О случаях организации работ по ликвидации накопленного вреда, выявления                  и оценки объектов</w:t>
      </w:r>
      <w:proofErr w:type="gramEnd"/>
      <w:r>
        <w:t xml:space="preserve"> накопленного вреда окружающей среды, а также                                 о внесении изменений в некоторые акты Правительства Российской Федерации</w:t>
      </w:r>
      <w:r w:rsidR="00770AC6">
        <w:t>»</w:t>
      </w:r>
      <w:r>
        <w:t>.</w:t>
      </w:r>
    </w:p>
    <w:p w:rsidR="007A5D40" w:rsidRDefault="00770AC6" w:rsidP="007A5D40">
      <w:pPr>
        <w:pStyle w:val="a7"/>
        <w:jc w:val="center"/>
      </w:pPr>
      <w:r w:rsidRPr="007A5D40">
        <w:rPr>
          <w:lang w:val="en-US"/>
        </w:rPr>
        <w:t>II</w:t>
      </w:r>
      <w:r w:rsidR="00C17381" w:rsidRPr="007A5D40">
        <w:t xml:space="preserve">. Выявление и оценка объектов накопленного </w:t>
      </w:r>
    </w:p>
    <w:p w:rsidR="00B07C6A" w:rsidRDefault="00C17381" w:rsidP="007A5D40">
      <w:pPr>
        <w:pStyle w:val="a7"/>
        <w:jc w:val="center"/>
      </w:pPr>
      <w:r w:rsidRPr="007A5D40">
        <w:t>вреда окружающей среде</w:t>
      </w:r>
    </w:p>
    <w:p w:rsidR="007A5D40" w:rsidRPr="007A5D40" w:rsidRDefault="007A5D40" w:rsidP="007A5D40">
      <w:pPr>
        <w:pStyle w:val="a7"/>
        <w:jc w:val="center"/>
      </w:pPr>
    </w:p>
    <w:p w:rsidR="00B07C6A" w:rsidRDefault="00C17381" w:rsidP="007A5D40">
      <w:pPr>
        <w:pStyle w:val="a7"/>
      </w:pPr>
      <w:proofErr w:type="gramStart"/>
      <w:r>
        <w:t xml:space="preserve">Выявление объектов накопленного вреда окружающей среде осуществляется посредством инвентаризации и обследования территорий                    и  акваторий, на которых в прошлом осуществлялась экономическая и иная </w:t>
      </w:r>
      <w: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B07C6A" w:rsidRDefault="00C17381" w:rsidP="007A5D40">
      <w:pPr>
        <w:pStyle w:val="a7"/>
      </w:pPr>
      <w:proofErr w:type="gramStart"/>
      <w:r>
        <w:t xml:space="preserve">Инвентаризация и обследование объектов накопленного вреда окружающей среде осуществляется путем визуального осмотра территории               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ED1B4C">
        <w:t xml:space="preserve"> Оренбургской области</w:t>
      </w:r>
      <w:r>
        <w:t xml:space="preserve">, органов местного самоуправления  </w:t>
      </w:r>
      <w:r w:rsidR="00770AC6">
        <w:t>муниципального</w:t>
      </w:r>
      <w:r>
        <w:t xml:space="preserve"> образования</w:t>
      </w:r>
      <w:r w:rsidR="00ED1B4C">
        <w:t xml:space="preserve"> </w:t>
      </w:r>
      <w:proofErr w:type="spellStart"/>
      <w:r w:rsidR="00ED1B4C">
        <w:t>Краснокоммунарский</w:t>
      </w:r>
      <w:proofErr w:type="spellEnd"/>
      <w:r w:rsidR="00ED1B4C">
        <w:t xml:space="preserve"> поссовет</w:t>
      </w:r>
      <w:r>
        <w:t xml:space="preserve"> </w:t>
      </w:r>
      <w:r w:rsidR="00770AC6">
        <w:t>и иных</w:t>
      </w:r>
      <w:r>
        <w:t xml:space="preserve"> организаций.</w:t>
      </w:r>
      <w:proofErr w:type="gramEnd"/>
    </w:p>
    <w:p w:rsidR="00B07C6A" w:rsidRDefault="00C17381" w:rsidP="007A5D40">
      <w:pPr>
        <w:pStyle w:val="a7"/>
      </w:pPr>
      <w: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7-ФЗ </w:t>
      </w:r>
      <w:r w:rsidR="00770AC6">
        <w:t xml:space="preserve">«Об </w:t>
      </w:r>
      <w:r>
        <w:t>охране окружающей среды</w:t>
      </w:r>
      <w:r w:rsidR="00770AC6">
        <w:t>»</w:t>
      </w:r>
      <w:r>
        <w:t>.</w:t>
      </w:r>
    </w:p>
    <w:p w:rsidR="00B07C6A" w:rsidRDefault="00C17381" w:rsidP="007A5D40">
      <w:pPr>
        <w:pStyle w:val="a7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D1B4C" w:rsidRDefault="00ED1B4C" w:rsidP="007A5D40">
      <w:pPr>
        <w:pStyle w:val="a7"/>
      </w:pPr>
    </w:p>
    <w:p w:rsidR="00B07C6A" w:rsidRDefault="00C17381" w:rsidP="00ED1B4C">
      <w:pPr>
        <w:pStyle w:val="a7"/>
        <w:jc w:val="center"/>
      </w:pPr>
      <w:r w:rsidRPr="00ED1B4C">
        <w:t>III. Направление заявления о включении в государственный реестр объектов накопленного вреда окружающей среде</w:t>
      </w:r>
    </w:p>
    <w:p w:rsidR="00ED1B4C" w:rsidRPr="00ED1B4C" w:rsidRDefault="00ED1B4C" w:rsidP="00ED1B4C">
      <w:pPr>
        <w:pStyle w:val="a7"/>
        <w:jc w:val="center"/>
      </w:pPr>
    </w:p>
    <w:p w:rsidR="00770AC6" w:rsidRDefault="00C17381" w:rsidP="007A5D40">
      <w:pPr>
        <w:pStyle w:val="a7"/>
      </w:pPr>
      <w:r>
        <w:t xml:space="preserve">8. По результатам выявления и оценки объектов накопленного вреда окружающей среде уполномоченный орган представляет заявление                                             о включении объекта накопленного вреда окружающей среде                                             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 w:rsidR="00770AC6">
        <w:t>№</w:t>
      </w:r>
      <w:r>
        <w:t xml:space="preserve"> 445.</w:t>
      </w:r>
    </w:p>
    <w:p w:rsidR="00B07C6A" w:rsidRDefault="00C17381" w:rsidP="007A5D40">
      <w:pPr>
        <w:pStyle w:val="a7"/>
      </w:pPr>
      <w:r>
        <w:t xml:space="preserve">9. В заявлении указывается наименование объекта накопленного вреда </w:t>
      </w:r>
      <w:r>
        <w:rPr>
          <w:noProof/>
        </w:rPr>
        <w:drawing>
          <wp:inline distT="0" distB="0" distL="0" distR="0" wp14:anchorId="4FA93FC2" wp14:editId="2AFFC5E0">
            <wp:extent cx="3049" cy="3049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окружающей среде (при наличии), его фактическое местонахождение </w:t>
      </w:r>
      <w:r w:rsidR="00770AC6">
        <w:t xml:space="preserve">                       </w:t>
      </w:r>
      <w:r>
        <w:t xml:space="preserve">(с </w:t>
      </w:r>
      <w:r>
        <w:rPr>
          <w:noProof/>
        </w:rPr>
        <w:drawing>
          <wp:inline distT="0" distB="0" distL="0" distR="0" wp14:anchorId="3156F865" wp14:editId="7084023F">
            <wp:extent cx="3048" cy="6098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B07C6A" w:rsidRDefault="00C17381" w:rsidP="007A5D40">
      <w:pPr>
        <w:pStyle w:val="a7"/>
      </w:pPr>
      <w:r>
        <w:t xml:space="preserve"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</w:t>
      </w:r>
      <w:r w:rsidR="00770AC6">
        <w:t xml:space="preserve">10.01.2002 № 7-ФЗ «Об охране окружающей среды» </w:t>
      </w:r>
      <w:r>
        <w:t>(далее - материалы).</w:t>
      </w:r>
    </w:p>
    <w:p w:rsidR="00770AC6" w:rsidRDefault="00C17381" w:rsidP="007A5D40">
      <w:pPr>
        <w:pStyle w:val="a7"/>
      </w:pPr>
      <w:r>
        <w:t>При изменении информации, содержащейся в заявлении и (или)                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</w:t>
      </w:r>
      <w:r w:rsidR="00770AC6">
        <w:t>.</w:t>
      </w:r>
    </w:p>
    <w:p w:rsidR="00B07C6A" w:rsidRDefault="00C17381" w:rsidP="007A5D40">
      <w:pPr>
        <w:pStyle w:val="a7"/>
      </w:pPr>
      <w:r>
        <w:t xml:space="preserve">Заявление, информация, указанные в пунктах 8, 11 настоящего Положения, направляются уполномоченным органом в Министерство </w:t>
      </w:r>
      <w:r>
        <w:lastRenderedPageBreak/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07C6A" w:rsidRDefault="00C17381" w:rsidP="007A5D40">
      <w:pPr>
        <w:pStyle w:val="a7"/>
      </w:pPr>
      <w:r>
        <w:t>Уполномоченный орган вправе осуществлять закупку товаров, работ, услуг для обеспечения муниципальных нужд муниципального образования</w:t>
      </w:r>
      <w:r w:rsidR="00ED1B4C">
        <w:t xml:space="preserve"> </w:t>
      </w:r>
      <w:proofErr w:type="spellStart"/>
      <w:r w:rsidR="00ED1B4C">
        <w:t>Краснокоммунарский</w:t>
      </w:r>
      <w:proofErr w:type="spellEnd"/>
      <w:r w:rsidR="00ED1B4C">
        <w:t xml:space="preserve"> поссовет</w:t>
      </w:r>
      <w:r>
        <w:t>, возникающих при реализации полномочий                по выявлению, оценке объектов накопленного вреда окружающей среде,                         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D1B4C" w:rsidRDefault="00ED1B4C" w:rsidP="007A5D40">
      <w:pPr>
        <w:pStyle w:val="a7"/>
      </w:pPr>
    </w:p>
    <w:p w:rsidR="00B07C6A" w:rsidRPr="00ED1B4C" w:rsidRDefault="00C17381" w:rsidP="00ED1B4C">
      <w:pPr>
        <w:pStyle w:val="a7"/>
        <w:jc w:val="center"/>
      </w:pPr>
      <w:r w:rsidRPr="00ED1B4C">
        <w:t>VI. Ликвидация объекта накопленного вреда окружающей среде</w:t>
      </w:r>
    </w:p>
    <w:p w:rsidR="00ED1B4C" w:rsidRPr="00C17381" w:rsidRDefault="00ED1B4C" w:rsidP="007A5D40">
      <w:pPr>
        <w:pStyle w:val="a7"/>
        <w:rPr>
          <w:b/>
        </w:rPr>
      </w:pPr>
    </w:p>
    <w:p w:rsidR="00B07C6A" w:rsidRDefault="00C17381" w:rsidP="007A5D40">
      <w:pPr>
        <w:pStyle w:val="a7"/>
      </w:pPr>
      <w:proofErr w:type="gramStart"/>
      <w: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                               на основании заявления уполномоченного органа, в соответствии с Правилами организации работ по ликвидации накопленного вреда окр</w:t>
      </w:r>
      <w:r w:rsidR="00ED1B4C">
        <w:t xml:space="preserve">ужающей среде, </w:t>
      </w:r>
      <w: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>
        <w:t xml:space="preserve"> утверждение, провед</w:t>
      </w:r>
      <w:r w:rsidR="00ED1B4C">
        <w:t xml:space="preserve">ение работ </w:t>
      </w:r>
      <w:r>
        <w:t>по ликвидации накопленного вреда, контроль и приемку выполненных работ.</w:t>
      </w:r>
    </w:p>
    <w:p w:rsidR="00B07C6A" w:rsidRDefault="00C17381" w:rsidP="007A5D40">
      <w:pPr>
        <w:pStyle w:val="a7"/>
      </w:pPr>
      <w: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                                о контрактной системе в сфере закупок товаров, работ и услуг для обеспечения государственных и муниципальных нужд.</w:t>
      </w:r>
    </w:p>
    <w:p w:rsidR="00B07C6A" w:rsidRDefault="00C17381" w:rsidP="007A5D40">
      <w:pPr>
        <w:pStyle w:val="a7"/>
      </w:pPr>
      <w:proofErr w:type="gramStart"/>
      <w: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                                       на прилегающей к объекту накопленного</w:t>
      </w:r>
      <w:proofErr w:type="gramEnd"/>
      <w: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B07C6A" w:rsidRDefault="00C17381" w:rsidP="007A5D40">
      <w:pPr>
        <w:pStyle w:val="a7"/>
      </w:pPr>
      <w: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B07C6A" w:rsidRDefault="00C17381" w:rsidP="007A5D40">
      <w:pPr>
        <w:pStyle w:val="a7"/>
      </w:pPr>
      <w:r>
        <w:t xml:space="preserve">Уполномоченный орган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</w:t>
      </w:r>
      <w:r w:rsidR="00ED1B4C">
        <w:t xml:space="preserve">ерации  </w:t>
      </w:r>
      <w:r>
        <w:t xml:space="preserve">о контрактной системе в сфере закупок товаров, работ, услуг для </w:t>
      </w:r>
      <w:r>
        <w:lastRenderedPageBreak/>
        <w:t>обеспечения государственных и муниципальных нужд и настоящим Порядком.</w:t>
      </w:r>
    </w:p>
    <w:p w:rsidR="00B07C6A" w:rsidRDefault="00C17381" w:rsidP="007A5D40">
      <w:pPr>
        <w:pStyle w:val="a7"/>
      </w:pPr>
      <w:r>
        <w:t xml:space="preserve">Накопленный вред окружающей среде считается ликвидированным при наличии акта о приемке работ по ликвидации накопленного вреда (далее акт о приемке </w:t>
      </w:r>
      <w:r w:rsidR="00ED1B4C">
        <w:t xml:space="preserve">работ), подписанного </w:t>
      </w:r>
      <w:r>
        <w:t>в установленном порядке.</w:t>
      </w:r>
    </w:p>
    <w:p w:rsidR="00B07C6A" w:rsidRDefault="00C17381" w:rsidP="007A5D40">
      <w:pPr>
        <w:pStyle w:val="a7"/>
      </w:pPr>
      <w: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sectPr w:rsidR="00B07C6A">
      <w:pgSz w:w="11904" w:h="16838"/>
      <w:pgMar w:top="1148" w:right="763" w:bottom="911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6A"/>
    <w:rsid w:val="00051477"/>
    <w:rsid w:val="0047306A"/>
    <w:rsid w:val="004C57E2"/>
    <w:rsid w:val="0050195C"/>
    <w:rsid w:val="006C365A"/>
    <w:rsid w:val="00770AC6"/>
    <w:rsid w:val="007A5D40"/>
    <w:rsid w:val="007E67B4"/>
    <w:rsid w:val="00947689"/>
    <w:rsid w:val="009F31E7"/>
    <w:rsid w:val="00B07C6A"/>
    <w:rsid w:val="00C17381"/>
    <w:rsid w:val="00E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77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E2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4C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C57E2"/>
    <w:pPr>
      <w:spacing w:after="0" w:line="240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77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E2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4C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C57E2"/>
    <w:pPr>
      <w:spacing w:after="0" w:line="240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Есютин Константин Валерьевич</dc:creator>
  <cp:keywords/>
  <cp:lastModifiedBy>adm</cp:lastModifiedBy>
  <cp:revision>8</cp:revision>
  <dcterms:created xsi:type="dcterms:W3CDTF">2023-08-02T05:48:00Z</dcterms:created>
  <dcterms:modified xsi:type="dcterms:W3CDTF">2023-08-21T11:36:00Z</dcterms:modified>
</cp:coreProperties>
</file>