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</w:t>
      </w: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 xml:space="preserve">   Администрация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</w:t>
      </w: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муниципального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</w:t>
      </w: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образования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</w:t>
      </w:r>
      <w:proofErr w:type="spellStart"/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Краснокоммунарский</w:t>
      </w:r>
      <w:proofErr w:type="spellEnd"/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</w:t>
      </w: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поссовет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</w:t>
      </w:r>
      <w:r w:rsidR="002379B2">
        <w:rPr>
          <w:rFonts w:ascii="Times New Roman" w:eastAsia="Times New Roman" w:hAnsi="Times New Roman" w:cs="Times New Roman"/>
          <w:bCs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proofErr w:type="spellStart"/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Сакмарского</w:t>
      </w:r>
      <w:proofErr w:type="spellEnd"/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 xml:space="preserve"> района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</w:t>
      </w:r>
      <w:r w:rsidR="002379B2">
        <w:rPr>
          <w:rFonts w:ascii="Times New Roman" w:eastAsia="Times New Roman" w:hAnsi="Times New Roman" w:cs="Times New Roman"/>
          <w:bCs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B64F3C">
        <w:rPr>
          <w:rFonts w:ascii="Times New Roman" w:eastAsia="Times New Roman" w:hAnsi="Times New Roman" w:cs="Times New Roman"/>
          <w:bCs/>
          <w:sz w:val="28"/>
          <w:szCs w:val="20"/>
        </w:rPr>
        <w:t>Оренбургской области</w:t>
      </w:r>
    </w:p>
    <w:p w:rsidR="00B64F3C" w:rsidRPr="00B64F3C" w:rsidRDefault="00B64F3C" w:rsidP="00B64F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="002379B2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B64F3C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4F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64F3C">
        <w:rPr>
          <w:rFonts w:ascii="Times New Roman" w:eastAsia="Times New Roman" w:hAnsi="Times New Roman" w:cs="Times New Roman"/>
          <w:sz w:val="28"/>
          <w:szCs w:val="28"/>
          <w:u w:val="single"/>
        </w:rPr>
        <w:t>12 ноября  2020 г.  №141-п</w:t>
      </w:r>
    </w:p>
    <w:p w:rsid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B64F3C">
        <w:rPr>
          <w:rFonts w:ascii="Times New Roman" w:eastAsia="Times New Roman" w:hAnsi="Times New Roman" w:cs="Times New Roman"/>
          <w:sz w:val="28"/>
          <w:szCs w:val="20"/>
        </w:rPr>
        <w:t>п. Красный Коммунар</w:t>
      </w:r>
    </w:p>
    <w:p w:rsidR="00B64F3C" w:rsidRPr="00B64F3C" w:rsidRDefault="00B64F3C" w:rsidP="00B6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8767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="00B64F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64F3C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8767A3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>-00 час</w:t>
      </w:r>
      <w:r w:rsidR="00125C04">
        <w:rPr>
          <w:rFonts w:ascii="Times New Roman" w:hAnsi="Times New Roman" w:cs="Times New Roman"/>
          <w:sz w:val="28"/>
          <w:szCs w:val="28"/>
        </w:rPr>
        <w:t>ов местного времени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9D2">
        <w:rPr>
          <w:rFonts w:ascii="Times New Roman" w:hAnsi="Times New Roman" w:cs="Times New Roman"/>
          <w:sz w:val="28"/>
          <w:szCs w:val="28"/>
        </w:rPr>
        <w:t>1</w:t>
      </w:r>
      <w:r w:rsidR="006F7FA4">
        <w:rPr>
          <w:rFonts w:ascii="Times New Roman" w:hAnsi="Times New Roman" w:cs="Times New Roman"/>
          <w:sz w:val="28"/>
          <w:szCs w:val="28"/>
        </w:rPr>
        <w:t>8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B64F3C">
        <w:rPr>
          <w:rFonts w:ascii="Times New Roman" w:hAnsi="Times New Roman" w:cs="Times New Roman"/>
          <w:sz w:val="28"/>
          <w:szCs w:val="28"/>
        </w:rPr>
        <w:t>ноя</w:t>
      </w:r>
      <w:r w:rsidR="001F49D2">
        <w:rPr>
          <w:rFonts w:ascii="Times New Roman" w:hAnsi="Times New Roman" w:cs="Times New Roman"/>
          <w:sz w:val="28"/>
          <w:szCs w:val="28"/>
        </w:rPr>
        <w:t>бря</w:t>
      </w:r>
      <w:r w:rsidR="007A7E37">
        <w:rPr>
          <w:rFonts w:ascii="Times New Roman" w:hAnsi="Times New Roman" w:cs="Times New Roman"/>
          <w:sz w:val="28"/>
          <w:szCs w:val="28"/>
        </w:rPr>
        <w:t xml:space="preserve">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</w:t>
      </w:r>
      <w:r w:rsidR="008767A3">
        <w:rPr>
          <w:rFonts w:ascii="Times New Roman" w:hAnsi="Times New Roman" w:cs="Times New Roman"/>
          <w:sz w:val="28"/>
          <w:szCs w:val="28"/>
        </w:rPr>
        <w:t>в</w:t>
      </w:r>
      <w:r w:rsidR="00B64F3C">
        <w:rPr>
          <w:rFonts w:ascii="Times New Roman" w:hAnsi="Times New Roman" w:cs="Times New Roman"/>
          <w:sz w:val="28"/>
          <w:szCs w:val="28"/>
        </w:rPr>
        <w:t xml:space="preserve">несение изменений  в решение Совета депутатов  муниципального  образования  </w:t>
      </w:r>
      <w:proofErr w:type="spellStart"/>
      <w:r w:rsidR="00B64F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64F3C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от 19.05.2016 г. № 59 «Об утверждении Правил землепользования и застройки муниципального образования  </w:t>
      </w:r>
      <w:proofErr w:type="spellStart"/>
      <w:r w:rsidR="00B64F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64F3C"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 w:rsidR="00B64F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64F3C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области»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64F3C">
        <w:rPr>
          <w:rFonts w:ascii="Times New Roman" w:hAnsi="Times New Roman" w:cs="Times New Roman"/>
          <w:sz w:val="28"/>
          <w:szCs w:val="28"/>
        </w:rPr>
        <w:t>п. Красный Коммунар ул. Луначарского 55.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B64F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64F3C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6F7FA4" w:rsidRDefault="006F7FA4" w:rsidP="006F7FA4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B6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64F3C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Е.Б.  Леонова </w:t>
      </w:r>
    </w:p>
    <w:p w:rsid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FF2" w:rsidRDefault="009E1FF2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FF2" w:rsidRDefault="009E1FF2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FF2" w:rsidRPr="00105675" w:rsidRDefault="009E1FF2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FF2" w:rsidRPr="009E1FF2" w:rsidRDefault="008767A3" w:rsidP="00105675">
      <w:pPr>
        <w:rPr>
          <w:rFonts w:ascii="Times New Roman" w:hAnsi="Times New Roman" w:cs="Times New Roman"/>
        </w:rPr>
      </w:pPr>
      <w:r w:rsidRPr="009E1FF2">
        <w:rPr>
          <w:rFonts w:ascii="Times New Roman" w:hAnsi="Times New Roman" w:cs="Times New Roman"/>
        </w:rPr>
        <w:t>Разослано: в дело</w:t>
      </w:r>
    </w:p>
    <w:p w:rsidR="002C0EEC" w:rsidRDefault="009E1FF2" w:rsidP="009E1F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FF2">
        <w:rPr>
          <w:rFonts w:ascii="Times New Roman" w:hAnsi="Times New Roman" w:cs="Times New Roman"/>
          <w:sz w:val="20"/>
          <w:szCs w:val="20"/>
        </w:rPr>
        <w:t>Исп. Савельева О.А.</w:t>
      </w:r>
    </w:p>
    <w:p w:rsidR="009E1FF2" w:rsidRPr="009E1FF2" w:rsidRDefault="009E1FF2" w:rsidP="009E1F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27-2-37</w:t>
      </w:r>
    </w:p>
    <w:sectPr w:rsidR="009E1FF2" w:rsidRPr="009E1FF2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75"/>
    <w:rsid w:val="000831CB"/>
    <w:rsid w:val="000F44E9"/>
    <w:rsid w:val="00105675"/>
    <w:rsid w:val="00125C04"/>
    <w:rsid w:val="001F49D2"/>
    <w:rsid w:val="002379B2"/>
    <w:rsid w:val="0026166B"/>
    <w:rsid w:val="00262F5A"/>
    <w:rsid w:val="002C0EEC"/>
    <w:rsid w:val="003466CB"/>
    <w:rsid w:val="00365138"/>
    <w:rsid w:val="0053085B"/>
    <w:rsid w:val="00677EA1"/>
    <w:rsid w:val="006C4818"/>
    <w:rsid w:val="006F7FA4"/>
    <w:rsid w:val="007A7E37"/>
    <w:rsid w:val="008767A3"/>
    <w:rsid w:val="00896402"/>
    <w:rsid w:val="009574DA"/>
    <w:rsid w:val="009E1FF2"/>
    <w:rsid w:val="00A23ECC"/>
    <w:rsid w:val="00AA5DCA"/>
    <w:rsid w:val="00B64F3C"/>
    <w:rsid w:val="00BC3A15"/>
    <w:rsid w:val="00E5070A"/>
    <w:rsid w:val="00F4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6</cp:revision>
  <cp:lastPrinted>2020-11-24T06:38:00Z</cp:lastPrinted>
  <dcterms:created xsi:type="dcterms:W3CDTF">2020-11-23T12:03:00Z</dcterms:created>
  <dcterms:modified xsi:type="dcterms:W3CDTF">2020-11-24T11:58:00Z</dcterms:modified>
</cp:coreProperties>
</file>