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EB6155" w:rsidTr="006836A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B6155" w:rsidRDefault="00EB6155" w:rsidP="00EB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поссовет </w:t>
            </w:r>
            <w:proofErr w:type="spellStart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ПОСТАНОВЛЕНИЕ </w:t>
            </w:r>
          </w:p>
          <w:p w:rsidR="00EB6155" w:rsidRDefault="00EB6155" w:rsidP="00EB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ноября 2023 год №160-п</w:t>
            </w:r>
          </w:p>
          <w:p w:rsidR="00EB6155" w:rsidRPr="00EB6155" w:rsidRDefault="00EB6155" w:rsidP="00EB6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B6155" w:rsidRDefault="00EB6155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B6155" w:rsidRDefault="00EB6155"/>
        </w:tc>
      </w:tr>
      <w:tr w:rsidR="00EB6155" w:rsidTr="006836A2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155" w:rsidRPr="00EB6155" w:rsidRDefault="00EB6155" w:rsidP="00E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155" w:rsidRPr="00EB6155" w:rsidRDefault="00EB6155" w:rsidP="00EB6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нормативов градостроительного проектирования муниципального образования </w:t>
            </w:r>
            <w:proofErr w:type="spellStart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EB615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B6155" w:rsidRDefault="00EB6155"/>
        </w:tc>
      </w:tr>
    </w:tbl>
    <w:p w:rsidR="0083214A" w:rsidRDefault="0083214A"/>
    <w:p w:rsidR="00EB6155" w:rsidRDefault="00EB6155"/>
    <w:p w:rsidR="00EB6155" w:rsidRPr="006836A2" w:rsidRDefault="00EB6155" w:rsidP="00683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6A2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правовых  актов в соответствие с  нормами действующего законодательства, руководствуясь Законом Оренбургской области от 14.06.2022№364/140-</w:t>
      </w:r>
      <w:r w:rsidRPr="006836A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836A2">
        <w:rPr>
          <w:rFonts w:ascii="Times New Roman" w:hAnsi="Times New Roman" w:cs="Times New Roman"/>
          <w:sz w:val="28"/>
          <w:szCs w:val="28"/>
        </w:rPr>
        <w:t>-</w:t>
      </w:r>
      <w:r w:rsidRPr="006836A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36A2">
        <w:rPr>
          <w:rFonts w:ascii="Times New Roman" w:hAnsi="Times New Roman" w:cs="Times New Roman"/>
          <w:sz w:val="28"/>
          <w:szCs w:val="28"/>
        </w:rPr>
        <w:t>З «О внесении изменений в Закон Оренбургской области «О градостроительной деятельности на территории Оренбургской области»</w:t>
      </w:r>
      <w:r w:rsidR="006836A2" w:rsidRPr="006836A2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6836A2" w:rsidRPr="006836A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836A2" w:rsidRPr="006836A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836A2" w:rsidRPr="006836A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836A2" w:rsidRPr="006836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6836A2" w:rsidRDefault="006836A2" w:rsidP="006836A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нормативы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836A2" w:rsidRDefault="006836A2" w:rsidP="006836A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836A2" w:rsidRDefault="006836A2" w:rsidP="006836A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«О главном».</w:t>
      </w: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6A2" w:rsidRPr="006836A2" w:rsidRDefault="006836A2" w:rsidP="006836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836A2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6836A2" w:rsidRPr="006836A2" w:rsidRDefault="006836A2" w:rsidP="006836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836A2" w:rsidRPr="006836A2" w:rsidRDefault="006836A2" w:rsidP="006836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836A2" w:rsidRPr="006836A2" w:rsidRDefault="006836A2" w:rsidP="006836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36A2">
        <w:rPr>
          <w:rFonts w:ascii="Times New Roman" w:hAnsi="Times New Roman" w:cs="Times New Roman"/>
          <w:sz w:val="20"/>
          <w:szCs w:val="20"/>
        </w:rPr>
        <w:t>Исп.Е.Б.Леонова</w:t>
      </w:r>
      <w:proofErr w:type="spellEnd"/>
      <w:r w:rsidRPr="006836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6A2" w:rsidRPr="006836A2" w:rsidRDefault="006836A2" w:rsidP="006836A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836A2">
        <w:rPr>
          <w:rFonts w:ascii="Times New Roman" w:hAnsi="Times New Roman" w:cs="Times New Roman"/>
          <w:sz w:val="20"/>
          <w:szCs w:val="20"/>
        </w:rPr>
        <w:t>Тел.27201</w:t>
      </w:r>
    </w:p>
    <w:p w:rsidR="006836A2" w:rsidRDefault="006836A2" w:rsidP="006836A2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439A"/>
    <w:multiLevelType w:val="hybridMultilevel"/>
    <w:tmpl w:val="B72EF6F0"/>
    <w:lvl w:ilvl="0" w:tplc="BE763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DA"/>
    <w:rsid w:val="006836A2"/>
    <w:rsid w:val="0083214A"/>
    <w:rsid w:val="00946ADA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3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3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2023-11-03T04:11:00Z</cp:lastPrinted>
  <dcterms:created xsi:type="dcterms:W3CDTF">2023-11-03T03:53:00Z</dcterms:created>
  <dcterms:modified xsi:type="dcterms:W3CDTF">2023-11-03T04:12:00Z</dcterms:modified>
</cp:coreProperties>
</file>