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Look w:val="04A0"/>
      </w:tblPr>
      <w:tblGrid>
        <w:gridCol w:w="3817"/>
        <w:gridCol w:w="969"/>
        <w:gridCol w:w="992"/>
        <w:gridCol w:w="2382"/>
        <w:gridCol w:w="1687"/>
      </w:tblGrid>
      <w:tr w:rsidR="00A71526" w:rsidRPr="00A71526" w:rsidTr="00485E54">
        <w:tc>
          <w:tcPr>
            <w:tcW w:w="3817" w:type="dxa"/>
          </w:tcPr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5E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A7152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24 декабря </w:t>
            </w:r>
            <w:r w:rsidRPr="00A715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2021г.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175</w:t>
            </w:r>
            <w:r w:rsidRPr="00A715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A71526" w:rsidRPr="00A71526" w:rsidRDefault="00A71526" w:rsidP="00A715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26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A71526" w:rsidRPr="00A71526" w:rsidRDefault="00A71526" w:rsidP="00A715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A71526" w:rsidRPr="00A71526" w:rsidRDefault="00A71526" w:rsidP="00A715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1526" w:rsidRPr="00A71526" w:rsidRDefault="00A71526" w:rsidP="00A715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A71526" w:rsidRPr="00A71526" w:rsidRDefault="00A71526" w:rsidP="00A715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left w:val="nil"/>
            </w:tcBorders>
          </w:tcPr>
          <w:p w:rsidR="00A71526" w:rsidRPr="00A71526" w:rsidRDefault="00A71526" w:rsidP="00A715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26" w:rsidRPr="00A71526" w:rsidTr="00485E54">
        <w:tc>
          <w:tcPr>
            <w:tcW w:w="5778" w:type="dxa"/>
            <w:gridSpan w:val="3"/>
            <w:hideMark/>
          </w:tcPr>
          <w:p w:rsidR="00A71526" w:rsidRPr="00A71526" w:rsidRDefault="00A71526" w:rsidP="00A715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7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муниципальной программы</w:t>
            </w:r>
          </w:p>
          <w:p w:rsidR="00A71526" w:rsidRPr="00A71526" w:rsidRDefault="00A71526" w:rsidP="00A715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7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системы </w:t>
            </w:r>
            <w:proofErr w:type="spellStart"/>
            <w:r w:rsidRPr="00A7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градорегулирования</w:t>
            </w:r>
            <w:proofErr w:type="spellEnd"/>
            <w:r w:rsidRPr="00A7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 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A7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района Оренбургской области</w:t>
            </w:r>
            <w:r w:rsidR="00485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2022-2024 годы</w:t>
            </w:r>
            <w:r w:rsidRPr="00A7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2" w:type="dxa"/>
          </w:tcPr>
          <w:p w:rsidR="00A71526" w:rsidRPr="00A71526" w:rsidRDefault="00A71526" w:rsidP="00A715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left w:val="nil"/>
            </w:tcBorders>
          </w:tcPr>
          <w:p w:rsidR="00A71526" w:rsidRPr="00A71526" w:rsidRDefault="00A71526" w:rsidP="00A715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526" w:rsidRPr="00A71526" w:rsidRDefault="00A71526" w:rsidP="00A715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1526" w:rsidRPr="00A71526" w:rsidRDefault="00A71526" w:rsidP="00A7152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5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ст. 8 Градостроительного кодекса Российской Федерации № 190-ФЗ от 29.12.2004, ст. 14, ст.15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ПОСТАНОВЛЯЮ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1526" w:rsidRPr="00A71526" w:rsidRDefault="00A71526" w:rsidP="005440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системы </w:t>
      </w:r>
      <w:proofErr w:type="spellStart"/>
      <w:r w:rsidRPr="00A71526">
        <w:rPr>
          <w:rFonts w:ascii="Times New Roman" w:hAnsi="Times New Roman" w:cs="Times New Roman"/>
          <w:sz w:val="28"/>
          <w:szCs w:val="28"/>
          <w:lang w:eastAsia="ru-RU"/>
        </w:rPr>
        <w:t>градорегулирования</w:t>
      </w:r>
      <w:proofErr w:type="spellEnd"/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муниципальном образовании</w:t>
      </w:r>
      <w:r w:rsidRPr="00A71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A71526">
        <w:rPr>
          <w:rFonts w:ascii="Times New Roman" w:hAnsi="Times New Roman" w:cs="Times New Roman"/>
          <w:bCs/>
          <w:sz w:val="28"/>
          <w:szCs w:val="28"/>
          <w:lang w:eastAsia="ru-RU"/>
        </w:rPr>
        <w:t>Краснокоммунарский</w:t>
      </w:r>
      <w:proofErr w:type="spellEnd"/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544024">
        <w:rPr>
          <w:rFonts w:ascii="Times New Roman" w:hAnsi="Times New Roman" w:cs="Times New Roman"/>
          <w:sz w:val="28"/>
          <w:szCs w:val="28"/>
          <w:lang w:eastAsia="ru-RU"/>
        </w:rPr>
        <w:t xml:space="preserve"> на 2022-2024 годы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>», согласно приложению.</w:t>
      </w:r>
    </w:p>
    <w:p w:rsidR="00544024" w:rsidRDefault="00A71526" w:rsidP="005440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</w:t>
      </w:r>
      <w:r w:rsidRPr="00A71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05.03.2015г.№36-п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системы </w:t>
      </w:r>
      <w:proofErr w:type="spellStart"/>
      <w:r w:rsidRPr="00A71526">
        <w:rPr>
          <w:rFonts w:ascii="Times New Roman" w:hAnsi="Times New Roman" w:cs="Times New Roman"/>
          <w:sz w:val="28"/>
          <w:szCs w:val="28"/>
          <w:lang w:eastAsia="ru-RU"/>
        </w:rPr>
        <w:t>градорегулирования</w:t>
      </w:r>
      <w:proofErr w:type="spellEnd"/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Оренбургской области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71526">
        <w:rPr>
          <w:rFonts w:ascii="Times New Roman" w:hAnsi="Times New Roman" w:cs="Times New Roman"/>
          <w:sz w:val="28"/>
          <w:szCs w:val="28"/>
          <w:lang w:eastAsia="ru-RU"/>
        </w:rPr>
        <w:t>-2020 годы»</w:t>
      </w:r>
    </w:p>
    <w:p w:rsidR="00A71526" w:rsidRPr="00A71526" w:rsidRDefault="00A71526" w:rsidP="005440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3.  </w:t>
      </w:r>
      <w:proofErr w:type="gramStart"/>
      <w:r w:rsidRPr="00A7152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71526" w:rsidRPr="00A71526" w:rsidRDefault="00A71526" w:rsidP="005440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4. Постановление вступает в силу после его обнародования,  подлежит размещению на официальном сайте администрации муниципального образования </w:t>
      </w:r>
      <w:proofErr w:type="spellStart"/>
      <w:r w:rsidR="00544024">
        <w:rPr>
          <w:rFonts w:ascii="Times New Roman" w:hAnsi="Times New Roman" w:cs="Times New Roman"/>
          <w:sz w:val="28"/>
          <w:szCs w:val="28"/>
          <w:lang w:eastAsia="ru-RU"/>
        </w:rPr>
        <w:t>Краснокомимунарский</w:t>
      </w:r>
      <w:proofErr w:type="spellEnd"/>
      <w:r w:rsidRPr="00A71526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 в сети Интернет.</w:t>
      </w: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5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526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К.Н.Оглоблина                                   </w:t>
      </w: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8"/>
          <w:szCs w:val="28"/>
        </w:rPr>
      </w:pPr>
      <w:r w:rsidRPr="00A7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0"/>
          <w:szCs w:val="20"/>
        </w:rPr>
      </w:pPr>
      <w:r w:rsidRPr="00A71526">
        <w:rPr>
          <w:rFonts w:ascii="Times New Roman" w:hAnsi="Times New Roman" w:cs="Times New Roman"/>
          <w:sz w:val="20"/>
          <w:szCs w:val="20"/>
        </w:rPr>
        <w:t>Разослано: в дело.</w:t>
      </w: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0"/>
          <w:szCs w:val="20"/>
        </w:rPr>
      </w:pPr>
      <w:r w:rsidRPr="00A71526">
        <w:rPr>
          <w:rFonts w:ascii="Times New Roman" w:hAnsi="Times New Roman" w:cs="Times New Roman"/>
          <w:sz w:val="20"/>
          <w:szCs w:val="20"/>
        </w:rPr>
        <w:t>Исп. Леонова Е.Б.</w:t>
      </w:r>
    </w:p>
    <w:p w:rsidR="00A71526" w:rsidRPr="00A71526" w:rsidRDefault="00A71526" w:rsidP="00A71526">
      <w:pPr>
        <w:pStyle w:val="a6"/>
        <w:rPr>
          <w:rFonts w:ascii="Times New Roman" w:hAnsi="Times New Roman" w:cs="Times New Roman"/>
          <w:sz w:val="20"/>
          <w:szCs w:val="20"/>
        </w:rPr>
      </w:pPr>
      <w:r w:rsidRPr="00A71526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A71526">
        <w:rPr>
          <w:rFonts w:ascii="Times New Roman" w:hAnsi="Times New Roman" w:cs="Times New Roman"/>
          <w:sz w:val="20"/>
          <w:szCs w:val="20"/>
        </w:rPr>
        <w:t>27-2-01</w:t>
      </w:r>
    </w:p>
    <w:p w:rsidR="005F7CB1" w:rsidRPr="00544024" w:rsidRDefault="005F7CB1" w:rsidP="0054402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F7CB1">
        <w:rPr>
          <w:rFonts w:ascii="Arial" w:hAnsi="Arial" w:cs="Arial"/>
          <w:sz w:val="18"/>
          <w:szCs w:val="18"/>
          <w:lang w:eastAsia="ru-RU"/>
        </w:rPr>
        <w:lastRenderedPageBreak/>
        <w:t> </w:t>
      </w:r>
      <w:r w:rsidRPr="00544024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5F7CB1" w:rsidRPr="00544024" w:rsidRDefault="005F7CB1" w:rsidP="0054402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402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F7CB1" w:rsidRPr="00544024" w:rsidRDefault="00544024" w:rsidP="0054402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4024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Pr="00544024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</w:p>
    <w:p w:rsidR="005F7CB1" w:rsidRPr="00544024" w:rsidRDefault="00544024" w:rsidP="0054402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F7CB1" w:rsidRPr="00544024">
        <w:rPr>
          <w:rFonts w:ascii="Times New Roman" w:hAnsi="Times New Roman" w:cs="Times New Roman"/>
          <w:sz w:val="28"/>
          <w:szCs w:val="28"/>
          <w:lang w:eastAsia="ru-RU"/>
        </w:rPr>
        <w:t>от    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4.12.2021 года  </w:t>
      </w:r>
      <w:r w:rsidR="005F7CB1" w:rsidRPr="00544024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175</w:t>
      </w:r>
      <w:r w:rsidR="005F7CB1" w:rsidRPr="00544024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44024" w:rsidRDefault="005F7CB1" w:rsidP="0054402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4024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</w:t>
      </w:r>
      <w:hyperlink r:id="rId5" w:history="1">
        <w:r w:rsidRPr="00544024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Развитие системы </w:t>
        </w:r>
        <w:proofErr w:type="spellStart"/>
        <w:r w:rsidRPr="00544024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градорегулирования</w:t>
        </w:r>
        <w:proofErr w:type="spellEnd"/>
      </w:hyperlink>
      <w:r w:rsidRPr="00544024">
        <w:rPr>
          <w:rFonts w:ascii="Times New Roman" w:hAnsi="Times New Roman" w:cs="Times New Roman"/>
          <w:sz w:val="28"/>
          <w:szCs w:val="28"/>
          <w:lang w:eastAsia="ru-RU"/>
        </w:rPr>
        <w:t xml:space="preserve">   муниципального образования </w:t>
      </w:r>
      <w:proofErr w:type="spellStart"/>
      <w:r w:rsidR="00544024" w:rsidRPr="00544024"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="00544024" w:rsidRPr="00544024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 </w:t>
      </w:r>
      <w:proofErr w:type="spellStart"/>
      <w:r w:rsidR="00544024" w:rsidRPr="00544024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54402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Pr="005F7CB1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44024" w:rsidRPr="005F7CB1" w:rsidRDefault="00544024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Муниципальная программа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6" w:history="1">
        <w:r w:rsidRPr="005F7C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Развитие системы </w:t>
        </w:r>
        <w:proofErr w:type="spellStart"/>
        <w:r w:rsidRPr="005F7C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градорегулирования</w:t>
        </w:r>
        <w:proofErr w:type="spellEnd"/>
      </w:hyperlink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муниципального образования </w:t>
      </w:r>
      <w:proofErr w:type="spellStart"/>
      <w:r w:rsidR="009B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Краснокоммунарский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поссовет </w:t>
      </w:r>
      <w:proofErr w:type="spellStart"/>
      <w:r w:rsidR="009B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="009B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области»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3"/>
        <w:gridCol w:w="7597"/>
      </w:tblGrid>
      <w:tr w:rsidR="005F7CB1" w:rsidRPr="005F7CB1" w:rsidTr="005F7CB1"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BF1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5F7CB1" w:rsidRPr="005F7CB1" w:rsidTr="005F7CB1"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BF1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поссовет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области, отдел архитектуры и градостроительства администрации муниципального образования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Сакмарский</w:t>
            </w:r>
            <w:proofErr w:type="spellEnd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Оренбургской области</w:t>
            </w:r>
          </w:p>
        </w:tc>
      </w:tr>
      <w:tr w:rsidR="005F7CB1" w:rsidRPr="005F7CB1" w:rsidTr="005F7CB1"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BF1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законодательства о градостроительной деятельности на  территории  муниципального образования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области, в целях  обеспечение устойчивого развития территорий муниципального образования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B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области, выделения планировочной структуры (кварталов, микрорайонов, иных элементов), установления границ земельных участков. Развития инженерной, транспортной и социальной инфраструктуры</w:t>
            </w:r>
          </w:p>
        </w:tc>
      </w:tr>
      <w:tr w:rsidR="005F7CB1" w:rsidRPr="005F7CB1" w:rsidTr="005F7CB1">
        <w:trPr>
          <w:trHeight w:val="1641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внесение изменений в генеральные планы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схему территориального планирования муниципального образования </w:t>
            </w:r>
            <w:proofErr w:type="spellStart"/>
            <w:r w:rsidR="00DF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DF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DF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Оренбургской области;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правила землепользования и застройки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местные нормативы градостроительного проектирования муниципального образования </w:t>
            </w:r>
            <w:proofErr w:type="spellStart"/>
            <w:r w:rsidR="00DF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местные нормативы градостроительного проектирования сельских поселений;</w:t>
            </w:r>
          </w:p>
          <w:p w:rsidR="005F7CB1" w:rsidRPr="005F7CB1" w:rsidRDefault="005F7CB1" w:rsidP="0014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документов для внесения сведений о границах муниципального образования </w:t>
            </w:r>
            <w:proofErr w:type="spellStart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поссовет </w:t>
            </w:r>
            <w:proofErr w:type="spellStart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Оренбургской области в государственный кадастр недвижимости;</w:t>
            </w:r>
          </w:p>
        </w:tc>
      </w:tr>
      <w:tr w:rsidR="005F7CB1" w:rsidRPr="005F7CB1" w:rsidTr="005F7CB1">
        <w:trPr>
          <w:trHeight w:val="23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 </w:t>
            </w:r>
            <w:r w:rsidRPr="005F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схему территориального планирования муниципального образования </w:t>
            </w:r>
            <w:proofErr w:type="spellStart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Оренбургской области;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правила землепользования и застройки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местные нормативы градостроительного проектирования муниципального образования </w:t>
            </w:r>
            <w:proofErr w:type="spellStart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местные нормативы градостроительного проектирования сельских поселений;</w:t>
            </w:r>
          </w:p>
          <w:p w:rsidR="005F7CB1" w:rsidRPr="005F7CB1" w:rsidRDefault="005F7CB1" w:rsidP="0014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документов для внесения сведений о границах муниципального образования </w:t>
            </w:r>
            <w:proofErr w:type="spellStart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в государственный кадастр недвижимости;</w:t>
            </w:r>
          </w:p>
        </w:tc>
      </w:tr>
      <w:tr w:rsidR="005F7CB1" w:rsidRPr="005F7CB1" w:rsidTr="005F7CB1"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2022-202</w:t>
            </w:r>
            <w:r w:rsidR="0054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реализации: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этап: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генеральные планы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схему территориального планирования муниципального образования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оссовет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правила землепользования и застройки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местные нормативы градостроительного проектирования муниципального образования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местные нормативы градостроительного проектирования сельских поселений;</w:t>
            </w:r>
          </w:p>
          <w:p w:rsidR="005F7CB1" w:rsidRPr="005F7CB1" w:rsidRDefault="005F7CB1" w:rsidP="007F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документов для внесения сведений о границах муниципального образования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в государственный кадастр недвижимости.</w:t>
            </w:r>
          </w:p>
        </w:tc>
      </w:tr>
      <w:tr w:rsidR="005F7CB1" w:rsidRPr="005F7CB1" w:rsidTr="005F7CB1">
        <w:trPr>
          <w:trHeight w:val="66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09"/>
            <w:r w:rsidRPr="005F7CB1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Объемы бюджетных ассигнований программы</w:t>
            </w:r>
            <w:bookmarkEnd w:id="0"/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2022-202</w:t>
            </w:r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составит                                            -  </w:t>
            </w:r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руб.:</w:t>
            </w:r>
          </w:p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области  - 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52,1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поселения – </w:t>
            </w:r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в 2022 году составит –</w:t>
            </w:r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руб.: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области  - 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поселения – </w:t>
            </w:r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141B03" w:rsidRPr="005F7CB1" w:rsidRDefault="00141B03" w:rsidP="001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составит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руб.:</w:t>
            </w:r>
          </w:p>
          <w:p w:rsidR="00141B03" w:rsidRPr="005F7CB1" w:rsidRDefault="00141B03" w:rsidP="0014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области  - 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141B03" w:rsidRPr="005F7CB1" w:rsidRDefault="00141B03" w:rsidP="001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поселения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141B03" w:rsidRPr="005F7CB1" w:rsidRDefault="00141B03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в 202</w:t>
            </w:r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составит –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63,0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руб.:</w:t>
            </w:r>
          </w:p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области  - 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352,1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5F7CB1" w:rsidRPr="005F7CB1" w:rsidRDefault="005F7CB1" w:rsidP="0014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поселения – </w:t>
            </w:r>
            <w:r w:rsidR="0014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</w:tr>
      <w:tr w:rsidR="005F7CB1" w:rsidRPr="005F7CB1" w:rsidTr="005F7CB1">
        <w:trPr>
          <w:trHeight w:val="2137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генеральные планы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схему территориального планирования муниципального образования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Оренбургской области;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правила землепользования и застройки сельских поселений;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местные нормативы градостроительного проектирования муниципального образования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поссовет;</w:t>
            </w:r>
          </w:p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местные нормативы градостроительного проектирования сельских поселений;</w:t>
            </w:r>
          </w:p>
          <w:p w:rsidR="005F7CB1" w:rsidRPr="005F7CB1" w:rsidRDefault="005F7CB1" w:rsidP="007F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документов для внесения сведений о границах муниципального образования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 w:rsidR="007F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в государственный кадастр недвижимости.</w:t>
            </w:r>
          </w:p>
        </w:tc>
      </w:tr>
    </w:tbl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Характеристика проблемы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направлена на развитие муниципальной системы </w:t>
      </w:r>
      <w:proofErr w:type="spell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градорегулирования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инструмента, обеспечивающего управление публичной властью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 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Краснокоммунарский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поссовет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5F7CB1" w:rsidRPr="005F7CB1" w:rsidRDefault="005F7CB1" w:rsidP="007F582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Составной частью муниципальной системы </w:t>
      </w:r>
      <w:proofErr w:type="spell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градорегулирования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принятие муниципальных нормативных правовых актов в сфере градостроительной деятельности;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утверждение документов территориального планирования, планов реализации этих документов, правил землепользования и застройки;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мониторинг процессов градостроительной деятельности и внесение необходимых изменений в нормативные правовые </w:t>
      </w:r>
      <w:proofErr w:type="gram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proofErr w:type="gram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документы градостроительного проектирования;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на публичных слушаниях проектов документов территориального планирования, градостроительного зонирования;</w:t>
      </w:r>
    </w:p>
    <w:p w:rsidR="005F7CB1" w:rsidRPr="005F7CB1" w:rsidRDefault="005F7CB1" w:rsidP="007F582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развития инвестиционной деятельности во многом зависит от обеспечения территорий муниципального образования градостроительной документацией по территориальному планированию, градостроительному зонированию и планировке территорий, предусмотренной Градостроительным </w:t>
      </w:r>
      <w:hyperlink r:id="rId7" w:history="1">
        <w:r w:rsidRPr="005F7C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5F7CB1" w:rsidRPr="005F7CB1" w:rsidRDefault="005F7CB1" w:rsidP="007F582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поссовета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входят </w:t>
      </w:r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</w:t>
      </w:r>
      <w:proofErr w:type="gram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пункта. </w:t>
      </w:r>
      <w:proofErr w:type="gram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градостроительного законодательства, до 1 июня 2014 года требовалось в обязательном порядке наличие документов территориального планирования и правил землепользования и застройки, при принятии решений о резервировании земель, об изъятии земельных участков для государственных и муниципальных нужд, о переводе земель из одной категории в другую, выдаче разрешений на строительство и ввод в эксплуатацию.</w:t>
      </w:r>
      <w:proofErr w:type="gram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приоритетной задачей в этой сфере оставалась   разработка документов территориального планирования и градостроительного зонирования.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201</w:t>
      </w:r>
      <w:r w:rsidR="0014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4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подготовлены и утверждены  генеральные планы и правила землепользования и застройки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Краснокоммунарского</w:t>
      </w:r>
      <w:proofErr w:type="spellEnd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поссовета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5F7CB1" w:rsidRPr="005F7CB1" w:rsidRDefault="005F7CB1" w:rsidP="005F7CB1">
      <w:pPr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7F5828" w:rsidRDefault="005F7CB1" w:rsidP="007F582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5828">
        <w:rPr>
          <w:rFonts w:ascii="Times New Roman" w:hAnsi="Times New Roman" w:cs="Times New Roman"/>
          <w:sz w:val="28"/>
          <w:szCs w:val="28"/>
          <w:lang w:eastAsia="ru-RU"/>
        </w:rPr>
        <w:t xml:space="preserve">2. Приоритеты политики муниципального образования </w:t>
      </w:r>
      <w:proofErr w:type="spellStart"/>
      <w:r w:rsidR="007F5828"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Pr="007F5828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 </w:t>
      </w:r>
      <w:proofErr w:type="spellStart"/>
      <w:r w:rsidR="007F5828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F582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 </w:t>
      </w:r>
      <w:r w:rsidRPr="007F58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сфере реализации </w:t>
      </w:r>
      <w:r w:rsidRPr="007F5828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Программы является создание условий </w:t>
      </w:r>
      <w:proofErr w:type="gram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устойчивого развития территорий муниципального образования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Краснокоммунарский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поссовет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развития инженерной, транспортной и социальной инфраструктур, обеспечения учета интересов граждан и их объединений, муниципального образования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Краснокоммунарский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поссовет </w:t>
      </w:r>
      <w:proofErr w:type="spellStart"/>
      <w:r w:rsidR="007F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  и Оренбургской области в целом;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сохранения окружающей среды, объектов культурного наследия;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планировки территорий муниципального образования </w:t>
      </w:r>
      <w:proofErr w:type="spellStart"/>
      <w:r w:rsidR="0014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Краснокоммунарский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поссовет </w:t>
      </w:r>
      <w:proofErr w:type="spellStart"/>
      <w:r w:rsidR="0014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устранения административных барьеров и факторов, способствующих коррупции, при осуществлении градостроительной деятельности.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указанной цели в ходе реализации Программы решаются следующие основные задачи:</w:t>
      </w:r>
    </w:p>
    <w:p w:rsidR="00544024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документами территориального планирования и градостроительного зонирования (генеральный план, правила землепользования и застройки, схемой территориального планирования) с учетом внесенных изменений и привидение в соответствие действующего законодательства;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местными нормативами градостроительного проектирования с учетом внесенных изменений и привидение в соответствие с действующим законодательством.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Мероприятия, предусмотренные Программой, согласованы по срокам реализации и по объемам финансирования.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Программой комплекс мероприятий должен быть реализован в течение 202</w:t>
      </w:r>
      <w:r w:rsidR="009B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- 202</w:t>
      </w:r>
      <w:r w:rsidR="009B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годов. Сроки реализации Программы обусловлены объемом предстоящих работ по градостроительному проектированию, наличием и уровнем подготовки проектных организаций градостроительного профиля, возможностями местных и областного бюджетов.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целевые </w:t>
      </w:r>
      <w:hyperlink r:id="rId8" w:history="1">
        <w:r w:rsidRPr="005F7CB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индикаторы</w:t>
        </w:r>
      </w:hyperlink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показатели эффективности реализации Программы представлены в таблице № 1.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D9E" w:rsidRDefault="009B0D9E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целевые </w:t>
      </w:r>
      <w:hyperlink r:id="rId9" w:history="1">
        <w:r w:rsidRPr="005F7CB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индикаторы</w:t>
        </w:r>
      </w:hyperlink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 показатели </w:t>
      </w:r>
      <w:proofErr w:type="gramStart"/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эффективности реализации Программы </w:t>
      </w:r>
      <w:hyperlink r:id="rId10" w:history="1">
        <w:r w:rsidRPr="005F7CB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развития системы</w:t>
        </w:r>
        <w:proofErr w:type="gramEnd"/>
        <w:r w:rsidRPr="005F7CB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5F7CB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градорегулирования</w:t>
        </w:r>
        <w:proofErr w:type="spellEnd"/>
      </w:hyperlink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территории  муниципального образования </w:t>
      </w:r>
      <w:proofErr w:type="spellStart"/>
      <w:r w:rsidR="009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Краснокоммунарский</w:t>
      </w:r>
      <w:proofErr w:type="spellEnd"/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поссовет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B0D9E" w:rsidRPr="009B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Оренбургской области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      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tbl>
      <w:tblPr>
        <w:tblW w:w="95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5622"/>
        <w:gridCol w:w="1415"/>
        <w:gridCol w:w="849"/>
        <w:gridCol w:w="988"/>
      </w:tblGrid>
      <w:tr w:rsidR="005F7CB1" w:rsidRPr="005F7CB1" w:rsidTr="005F7CB1">
        <w:trPr>
          <w:trHeight w:val="27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F7CB1" w:rsidRPr="005F7CB1" w:rsidTr="005F7CB1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9B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 территориального планирования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генеральные планы сельских поселений: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 градостроительного зонирования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местные нормативы градостроительного проектирования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9B0D9E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9B0D9E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внесения сведений о границах сельских поселений в государственный кадастр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9B0D9E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9B0D9E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Основное мероприятие «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</w:t>
            </w:r>
            <w:r w:rsidRPr="005F7C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CB1" w:rsidRPr="005F7CB1" w:rsidTr="005F7CB1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9B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="009B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9E5166" w:rsidSect="005F7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5F7CB1" w:rsidRPr="005F7CB1" w:rsidRDefault="005F7CB1" w:rsidP="009E51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основных мероприятий муниципальной программы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9E516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="009E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                                Таблица № 2</w:t>
      </w:r>
    </w:p>
    <w:tbl>
      <w:tblPr>
        <w:tblW w:w="15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2185"/>
        <w:gridCol w:w="2208"/>
        <w:gridCol w:w="1231"/>
        <w:gridCol w:w="1232"/>
        <w:gridCol w:w="2663"/>
        <w:gridCol w:w="2424"/>
        <w:gridCol w:w="2679"/>
      </w:tblGrid>
      <w:tr w:rsidR="009B0D9E" w:rsidRPr="005F7CB1" w:rsidTr="00A125CC">
        <w:trPr>
          <w:trHeight w:val="365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</w:t>
            </w:r>
          </w:p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 </w:t>
            </w:r>
            <w:proofErr w:type="spellStart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нереализации</w:t>
            </w:r>
            <w:proofErr w:type="spellEnd"/>
          </w:p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 &lt;*&gt;</w:t>
            </w:r>
          </w:p>
        </w:tc>
      </w:tr>
      <w:tr w:rsidR="009B0D9E" w:rsidRPr="005F7CB1" w:rsidTr="00A125CC">
        <w:trPr>
          <w:trHeight w:val="7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D9E" w:rsidRPr="005F7CB1" w:rsidTr="00A125CC">
        <w:trPr>
          <w:trHeight w:val="624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территориального планирования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5F7CB1" w:rsidRPr="00A125CC" w:rsidRDefault="005F7CB1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="00A125CC"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 w:rsidR="00A125CC"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ранее разработанных генеральных планов и приведение в соответствие с действующим законодательством</w:t>
            </w:r>
          </w:p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ранее разработанной схемы территориального планирования и приведение в соответствие с действующим законодательством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актуализации ранее разработанных генеральных планов и застройки и приведения в соответствие с действующим законодательством, актуализации ранее разработанной схемы территориального планирования и приведения в соответствие с действующим законодательством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генеральные планы сельских поселений</w:t>
            </w:r>
          </w:p>
          <w:p w:rsidR="005F7CB1" w:rsidRPr="00A125CC" w:rsidRDefault="005F7CB1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схему территориального планирования муниципального образования </w:t>
            </w:r>
            <w:proofErr w:type="spellStart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Оренбургской области</w:t>
            </w:r>
          </w:p>
        </w:tc>
      </w:tr>
      <w:tr w:rsidR="009B0D9E" w:rsidRPr="005F7CB1" w:rsidTr="00A125CC">
        <w:trPr>
          <w:trHeight w:val="61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градостроительного зонирования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5F7CB1" w:rsidRPr="00A125CC" w:rsidRDefault="005F7CB1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Оренбургской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ранее разработанных правил землепользования и застройки и приведение в соответствие с действующим законодательством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актуализации ранее разработанных правил землепользования и застройки и приведения в соответствие с действующим законодательством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правила землепользования и застройки сельских поселений</w:t>
            </w:r>
          </w:p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D9E" w:rsidRPr="005F7CB1" w:rsidTr="00A125CC">
        <w:trPr>
          <w:trHeight w:val="61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5CC" w:rsidRPr="00A125CC" w:rsidRDefault="00A125CC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5F7CB1" w:rsidRPr="00A125CC" w:rsidRDefault="00A125CC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Оренбургской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актуализации ранее разработанных местных нормативов градостроительного проектирования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ранее разработанных местных нормативов градостроительного проектирования</w:t>
            </w:r>
          </w:p>
        </w:tc>
      </w:tr>
      <w:tr w:rsidR="009B0D9E" w:rsidRPr="005F7CB1" w:rsidTr="00A125CC">
        <w:trPr>
          <w:trHeight w:val="61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5CC" w:rsidRPr="00A125CC" w:rsidRDefault="00A125CC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5F7CB1" w:rsidRPr="00A125CC" w:rsidRDefault="00A125CC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Оренбургской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9B0D9E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9B0D9E" w:rsidRDefault="005F7CB1" w:rsidP="009B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B0D9E" w:rsidRP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о границах муниципального </w:t>
            </w:r>
            <w:proofErr w:type="spellStart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в государственный кадастр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внесения сведений о границах муниципального образования </w:t>
            </w:r>
            <w:proofErr w:type="spellStart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поссовет в государственный кадастр недвижимости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9B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Внесение сведений в государственный кадастр недвижимости сведений о границах муниципального образования </w:t>
            </w:r>
            <w:proofErr w:type="spellStart"/>
            <w:r w:rsid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 w:rsid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</w:tr>
      <w:tr w:rsidR="009B0D9E" w:rsidRPr="005F7CB1" w:rsidTr="00A125CC">
        <w:trPr>
          <w:trHeight w:val="619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Основное мероприятие «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</w:t>
            </w:r>
            <w:r w:rsidRPr="00A125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125CC" w:rsidRPr="00A125CC" w:rsidRDefault="00A125CC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5F7CB1" w:rsidRPr="00A125CC" w:rsidRDefault="00A125CC" w:rsidP="00A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Оренбургской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A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A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9B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9B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приведения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A125CC" w:rsidRDefault="005F7CB1" w:rsidP="009B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="009B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поссовет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</w:tr>
    </w:tbl>
    <w:p w:rsidR="005F7CB1" w:rsidRPr="005F7CB1" w:rsidRDefault="005F7CB1" w:rsidP="005F7CB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E5166" w:rsidSect="009E516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E5166" w:rsidRDefault="009E5166" w:rsidP="005F7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Ресурсное обеспечение реализации Программы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обеспечивающие реализацию Программы, являются системными, направлены на решение поставленных в Программе задач по подготовке градостроительной документации. Источниками финансирования Программы являются областной, местный бюджет.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 по разработке и утверждению документов территориального планирования и градостроительного зонирования муниципальных образований, а также по внесению изменений в местные нормативы градостроительного проектирования и подготовке документов для внесения в государственный кадастр недвижимости будет осуществляться в рамках районной и муниципальных целевых программ по развития системы </w:t>
      </w:r>
      <w:proofErr w:type="spellStart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градорегулирования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которыми предусмотрено финансирование мероприятий в объеме </w:t>
      </w:r>
      <w:r w:rsidR="0014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363,0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рублей (данные приведены в таблице № 2</w:t>
      </w:r>
      <w:proofErr w:type="gramEnd"/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основных мероприятий муниципальной программы».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Подпрограммой комплекс мероприятий должен быть реализован в течение 2022 - 202</w:t>
      </w:r>
      <w:r w:rsidR="00A1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мероприятий программы соответствует задачам Подпрограммы и предусматривает их группировку по четырем основным направлениям: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Разработка документации территориального планирования;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Разработка документации градостроительного зонирования;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Внесение изменений в местные нормативы градостроительного проектирования;</w:t>
      </w:r>
    </w:p>
    <w:p w:rsidR="005F7CB1" w:rsidRPr="005F7CB1" w:rsidRDefault="005F7CB1" w:rsidP="005F7CB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документов для внесения сведений в государственный кадастр недвижимости.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 программы приведено в таблице № 3 «Ресурсное обеспечение реализации муниципальной программы».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5F7CB1" w:rsidSect="009E5166">
          <w:pgSz w:w="11906" w:h="16838"/>
          <w:pgMar w:top="1134" w:right="1134" w:bottom="1134" w:left="850" w:header="708" w:footer="708" w:gutter="0"/>
          <w:cols w:space="708"/>
          <w:docGrid w:linePitch="360"/>
        </w:sectPr>
      </w:pP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7CB1" w:rsidRPr="005F7CB1" w:rsidRDefault="005F7CB1" w:rsidP="009E51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</w:t>
      </w:r>
    </w:p>
    <w:tbl>
      <w:tblPr>
        <w:tblpPr w:leftFromText="180" w:rightFromText="180" w:vertAnchor="text"/>
        <w:tblW w:w="14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1577"/>
        <w:gridCol w:w="3415"/>
        <w:gridCol w:w="1883"/>
        <w:gridCol w:w="565"/>
        <w:gridCol w:w="701"/>
        <w:gridCol w:w="1272"/>
        <w:gridCol w:w="1533"/>
        <w:gridCol w:w="64"/>
        <w:gridCol w:w="1637"/>
        <w:gridCol w:w="1559"/>
      </w:tblGrid>
      <w:tr w:rsidR="005F7CB1" w:rsidRPr="005F7CB1" w:rsidTr="007C079A">
        <w:trPr>
          <w:trHeight w:val="562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5F7CB1" w:rsidRPr="005F7CB1" w:rsidRDefault="005F7CB1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 подпрограммы, основного мероприятия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распределитель          бюджетных средств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F7CB1" w:rsidRPr="005F7CB1" w:rsidRDefault="005F7CB1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</w:t>
            </w:r>
          </w:p>
        </w:tc>
      </w:tr>
      <w:tr w:rsidR="007C079A" w:rsidRPr="005F7CB1" w:rsidTr="007C079A">
        <w:trPr>
          <w:trHeight w:val="276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7C079A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7C079A" w:rsidRPr="005F7CB1" w:rsidTr="007C079A">
        <w:trPr>
          <w:trHeight w:val="29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302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055A85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C079A" w:rsidRPr="005F7CB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Развитие системы </w:t>
              </w:r>
              <w:proofErr w:type="spellStart"/>
              <w:r w:rsidR="007C079A" w:rsidRPr="005F7CB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>градорегулирования</w:t>
              </w:r>
              <w:proofErr w:type="spellEnd"/>
            </w:hyperlink>
            <w:r w:rsidR="007C079A"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муниципального образования </w:t>
            </w:r>
            <w:proofErr w:type="spellStart"/>
            <w:r w:rsidR="009A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Краснокоммунарский</w:t>
            </w:r>
            <w:proofErr w:type="spellEnd"/>
            <w:r w:rsidR="009A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 </w:t>
            </w:r>
            <w:proofErr w:type="spellStart"/>
            <w:r w:rsidR="009A4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="007C079A"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A13AB1" w:rsidRDefault="007C079A" w:rsidP="007C079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3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  <w:p w:rsidR="007C079A" w:rsidRPr="007C079A" w:rsidRDefault="007C079A" w:rsidP="007C079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C079A" w:rsidRPr="005F7CB1" w:rsidTr="007C079A">
        <w:trPr>
          <w:trHeight w:val="29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A1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7C079A" w:rsidRDefault="007C079A" w:rsidP="0048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 </w:t>
            </w:r>
          </w:p>
          <w:p w:rsidR="00485E54" w:rsidRPr="005F7CB1" w:rsidRDefault="00485E54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485E54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485E54" w:rsidRDefault="00485E54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302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территориального планирования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2F6352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</w:tr>
      <w:tr w:rsidR="007C079A" w:rsidRPr="005F7CB1" w:rsidTr="007C079A">
        <w:trPr>
          <w:trHeight w:val="298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0,0     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485E54" w:rsidRDefault="00485E54" w:rsidP="00A1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</w:t>
            </w:r>
            <w:r w:rsidR="00A13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8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 w:rsidR="007C079A" w:rsidRPr="0048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 </w:t>
            </w: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485E54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генеральные планы сельских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485E54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485E54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307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градостроительного зонирования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9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 </w:t>
            </w: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322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  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1B5C96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459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322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 </w:t>
            </w: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557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  </w:t>
            </w: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1B5C96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302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3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местные нормативы градостроительного проектирования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9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596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1B5C96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 1.3.1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местные нормативы градостроительного проектирования сельских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475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1B5C96" w:rsidP="001B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302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700"/>
            <w:r w:rsidRPr="005F7CB1"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ru-RU"/>
              </w:rPr>
              <w:t>1.4</w:t>
            </w:r>
            <w:bookmarkEnd w:id="1"/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9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596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1B5C96" w:rsidP="001B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 1.4.1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внесения сведений о границах муниципальных образований сельских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288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1B5C96" w:rsidRDefault="001B5C96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79A" w:rsidRPr="005F7CB1" w:rsidTr="007C079A">
        <w:trPr>
          <w:trHeight w:val="475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1B5C96" w:rsidP="001B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79A" w:rsidRPr="005F7CB1" w:rsidRDefault="007C079A" w:rsidP="007C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583" w:rsidRPr="005F7CB1" w:rsidTr="007C079A">
        <w:trPr>
          <w:trHeight w:val="288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B5C96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1.5</w:t>
            </w:r>
          </w:p>
        </w:tc>
        <w:tc>
          <w:tcPr>
            <w:tcW w:w="34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Основное мероприятие «</w:t>
            </w:r>
            <w:r w:rsidRPr="005F7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</w:t>
            </w:r>
            <w:r w:rsidRPr="005F7CB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07D" w:rsidRDefault="0025407D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  <w:p w:rsidR="009A4583" w:rsidRPr="005F7CB1" w:rsidRDefault="009A4583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A4583" w:rsidRPr="005F7CB1" w:rsidTr="007C079A">
        <w:trPr>
          <w:trHeight w:val="288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  <w:p w:rsidR="001B5C96" w:rsidRPr="005F7CB1" w:rsidRDefault="001B5C96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25407D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407D" w:rsidRP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1B5C96" w:rsidRDefault="001B5C96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41001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  <w:r w:rsidR="009A4583"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583" w:rsidRPr="005F7CB1" w:rsidRDefault="009A4583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9A4583" w:rsidRPr="005F7CB1" w:rsidTr="007C079A">
        <w:trPr>
          <w:trHeight w:val="475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1B5C96" w:rsidP="001B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1B5C96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41001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07D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10,9</w:t>
            </w:r>
          </w:p>
          <w:p w:rsidR="009A4583" w:rsidRPr="0025407D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583" w:rsidRPr="005F7CB1" w:rsidTr="007C079A">
        <w:trPr>
          <w:trHeight w:val="487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 1.5.1</w:t>
            </w: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Приведение документов территориального планирования и градостроительного </w:t>
            </w:r>
            <w:r w:rsidRPr="005F7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зонирования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поссовет</w:t>
            </w:r>
            <w:r w:rsidRPr="005F7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07D" w:rsidRDefault="0025407D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  <w:p w:rsidR="009A4583" w:rsidRPr="005F7CB1" w:rsidRDefault="009A4583" w:rsidP="009A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A4583" w:rsidRPr="005F7CB1" w:rsidTr="0025407D">
        <w:trPr>
          <w:trHeight w:val="565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25407D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407D" w:rsidRP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25407D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5407D" w:rsidRP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25407D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41001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  <w:r w:rsidR="009A4583"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4583" w:rsidRPr="005F7CB1" w:rsidRDefault="009A4583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9A4583" w:rsidRPr="005F7CB1" w:rsidTr="0025407D">
        <w:trPr>
          <w:trHeight w:val="642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9A4583" w:rsidRPr="0025407D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25407D" w:rsidRDefault="0025407D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25407D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41001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B5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A4583" w:rsidRPr="005F7CB1" w:rsidRDefault="009A4583" w:rsidP="009A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07D" w:rsidRDefault="009A4583" w:rsidP="009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9A4583" w:rsidRPr="0025407D" w:rsidRDefault="009A4583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5407D" w:rsidRPr="0025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</w:tbl>
    <w:p w:rsidR="005F7CB1" w:rsidRPr="005F7CB1" w:rsidRDefault="005F7CB1" w:rsidP="005F7CB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461" w:rsidRDefault="006D0461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07D" w:rsidRDefault="0025407D" w:rsidP="005F7C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№ 4</w:t>
      </w:r>
    </w:p>
    <w:p w:rsidR="005F7CB1" w:rsidRPr="005F7CB1" w:rsidRDefault="005F7CB1" w:rsidP="005F7CB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муниципальной программы на 2022-202</w:t>
      </w:r>
      <w:r w:rsidR="0025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"/>
        <w:gridCol w:w="4450"/>
        <w:gridCol w:w="3836"/>
        <w:gridCol w:w="1132"/>
        <w:gridCol w:w="1398"/>
        <w:gridCol w:w="1526"/>
        <w:gridCol w:w="1681"/>
      </w:tblGrid>
      <w:tr w:rsidR="005F7CB1" w:rsidRPr="005F7CB1" w:rsidTr="005F7CB1">
        <w:trPr>
          <w:trHeight w:val="1843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отчество, наименование должности лица, ответственного за реализацию основного мероприятия (достижение показателя (индикатора), наступление контрольного события)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 (индикатора)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значением оценки рисков</w:t>
            </w:r>
          </w:p>
        </w:tc>
      </w:tr>
      <w:tr w:rsidR="005F7CB1" w:rsidRPr="005F7CB1" w:rsidTr="005F7CB1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7CB1" w:rsidRPr="005F7CB1" w:rsidTr="005F7CB1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055A85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F7CB1" w:rsidRPr="005F7C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Развитие системы </w:t>
              </w:r>
              <w:proofErr w:type="spellStart"/>
              <w:r w:rsidR="005F7CB1" w:rsidRPr="005F7C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градорегулирования</w:t>
              </w:r>
              <w:proofErr w:type="spellEnd"/>
            </w:hyperlink>
            <w:r w:rsidR="005F7CB1"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муниципального образования  </w:t>
            </w:r>
            <w:proofErr w:type="spellStart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Краснокоммунарского</w:t>
            </w:r>
            <w:proofErr w:type="spellEnd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поссовета </w:t>
            </w:r>
            <w:proofErr w:type="spellStart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</w:t>
            </w:r>
            <w:r w:rsidR="005F7CB1"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нбургской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F7CB1" w:rsidRPr="005F7CB1" w:rsidTr="005F7CB1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 территориального планирования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F7CB1" w:rsidRPr="005F7CB1" w:rsidTr="005F7CB1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  <w:proofErr w:type="spellStart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поссовет </w:t>
            </w:r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Оглоблина Ксения Николаевна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25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Подрядчиком условий договоров</w:t>
            </w:r>
          </w:p>
        </w:tc>
      </w:tr>
      <w:tr w:rsidR="005F7CB1" w:rsidRPr="005F7CB1" w:rsidTr="005F7CB1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F7CB1" w:rsidRPr="005F7CB1" w:rsidTr="005F7CB1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внесения сведений о границах муниципальных образований сельских поселений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Актуализация ранее разработанных правил землепользования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застройки муниципального образования </w:t>
            </w:r>
            <w:proofErr w:type="spellStart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поссовет и приведение в соответствие с действующим законодательством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25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образования </w:t>
            </w:r>
            <w:proofErr w:type="spellStart"/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 </w:t>
            </w:r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Оглоблина Ксения Николаевна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25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25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7CB1" w:rsidRPr="005F7CB1" w:rsidRDefault="005F7CB1" w:rsidP="005F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Подрядчиком условий </w:t>
            </w:r>
            <w:r w:rsidRPr="005F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договоров</w:t>
            </w:r>
          </w:p>
        </w:tc>
      </w:tr>
    </w:tbl>
    <w:p w:rsidR="005F7CB1" w:rsidRPr="005F7CB1" w:rsidRDefault="005F7CB1" w:rsidP="005F7CB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Механизм реализации мероприятий Программы</w:t>
      </w:r>
    </w:p>
    <w:p w:rsidR="005F7CB1" w:rsidRPr="005F7CB1" w:rsidRDefault="005F7CB1" w:rsidP="005F7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Реализация Программы будет осуществляться путем финансовой поддержки мероприятий, связанных с определением долгосрочной стратегии и этапов градостроительного планирования развития территории муниципального образования </w:t>
      </w:r>
      <w:proofErr w:type="spellStart"/>
      <w:r w:rsidR="0025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Краснокоммунарский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поссовет </w:t>
      </w:r>
      <w:proofErr w:type="spellStart"/>
      <w:r w:rsidR="0025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 w:rsidRPr="005F7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p w:rsidR="005F7CB1" w:rsidRPr="005F7CB1" w:rsidRDefault="005F7CB1" w:rsidP="005F7C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C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A33EA" w:rsidRDefault="009A33EA"/>
    <w:sectPr w:rsidR="009A33EA" w:rsidSect="005F7C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A58"/>
    <w:multiLevelType w:val="hybridMultilevel"/>
    <w:tmpl w:val="C030866C"/>
    <w:lvl w:ilvl="0" w:tplc="F6C4763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75204"/>
    <w:multiLevelType w:val="multilevel"/>
    <w:tmpl w:val="8BF4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CB1"/>
    <w:rsid w:val="00055A85"/>
    <w:rsid w:val="000B1790"/>
    <w:rsid w:val="00141B03"/>
    <w:rsid w:val="001575B5"/>
    <w:rsid w:val="001B5C96"/>
    <w:rsid w:val="0025407D"/>
    <w:rsid w:val="002F6352"/>
    <w:rsid w:val="00485E54"/>
    <w:rsid w:val="00544024"/>
    <w:rsid w:val="00553B54"/>
    <w:rsid w:val="005F7CB1"/>
    <w:rsid w:val="006D0461"/>
    <w:rsid w:val="007C079A"/>
    <w:rsid w:val="007F5828"/>
    <w:rsid w:val="009A33EA"/>
    <w:rsid w:val="009A4583"/>
    <w:rsid w:val="009B0D9E"/>
    <w:rsid w:val="009E5166"/>
    <w:rsid w:val="00A125CC"/>
    <w:rsid w:val="00A13AB1"/>
    <w:rsid w:val="00A71526"/>
    <w:rsid w:val="00AE7DD1"/>
    <w:rsid w:val="00BF1A8D"/>
    <w:rsid w:val="00DF3580"/>
    <w:rsid w:val="00F3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EA"/>
  </w:style>
  <w:style w:type="paragraph" w:styleId="3">
    <w:name w:val="heading 3"/>
    <w:basedOn w:val="a"/>
    <w:link w:val="30"/>
    <w:uiPriority w:val="9"/>
    <w:qFormat/>
    <w:rsid w:val="005F7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F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F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C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7CB1"/>
    <w:rPr>
      <w:color w:val="800080"/>
      <w:u w:val="single"/>
    </w:rPr>
  </w:style>
  <w:style w:type="paragraph" w:customStyle="1" w:styleId="consplusnonformat">
    <w:name w:val="consplusnonformat"/>
    <w:basedOn w:val="a"/>
    <w:rsid w:val="005F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F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5F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715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A715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90;n=35136;fld=134;dst=1003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001;fld=134" TargetMode="External"/><Relationship Id="rId12" Type="http://schemas.openxmlformats.org/officeDocument/2006/relationships/hyperlink" Target="consultantplus://offline/main?base=RLAW390;n=35136;fld=134;dst=10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90;n=35136;fld=134;dst=101002" TargetMode="External"/><Relationship Id="rId11" Type="http://schemas.openxmlformats.org/officeDocument/2006/relationships/hyperlink" Target="consultantplus://offline/main?base=RLAW390;n=35136;fld=134;dst=101002" TargetMode="External"/><Relationship Id="rId5" Type="http://schemas.openxmlformats.org/officeDocument/2006/relationships/hyperlink" Target="consultantplus://offline/main?base=RLAW390;n=35136;fld=134;dst=101002" TargetMode="External"/><Relationship Id="rId10" Type="http://schemas.openxmlformats.org/officeDocument/2006/relationships/hyperlink" Target="consultantplus://offline/main?base=RLAW390;n=35136;fld=134;dst=10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90;n=35136;fld=134;dst=1003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2022-02-09T04:20:00Z</cp:lastPrinted>
  <dcterms:created xsi:type="dcterms:W3CDTF">2022-02-04T09:31:00Z</dcterms:created>
  <dcterms:modified xsi:type="dcterms:W3CDTF">2022-02-09T04:30:00Z</dcterms:modified>
</cp:coreProperties>
</file>