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9"/>
        <w:gridCol w:w="2158"/>
        <w:gridCol w:w="1742"/>
        <w:gridCol w:w="1950"/>
      </w:tblGrid>
      <w:tr w:rsidR="00B4524D" w:rsidTr="00B4524D"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B4524D" w:rsidRDefault="00B4524D">
            <w:pPr>
              <w:shd w:val="clear" w:color="auto" w:fill="FFFFFF"/>
              <w:spacing w:line="317" w:lineRule="exact"/>
              <w:ind w:left="5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Администрация</w:t>
            </w:r>
          </w:p>
          <w:p w:rsidR="00B4524D" w:rsidRDefault="00B4524D">
            <w:pPr>
              <w:shd w:val="clear" w:color="auto" w:fill="FFFFFF"/>
              <w:spacing w:line="317" w:lineRule="exact"/>
              <w:ind w:left="5"/>
              <w:jc w:val="center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муниципального образования</w:t>
            </w:r>
          </w:p>
          <w:p w:rsidR="00B4524D" w:rsidRDefault="00B4524D">
            <w:pPr>
              <w:shd w:val="clear" w:color="auto" w:fill="FFFFFF"/>
              <w:spacing w:line="317" w:lineRule="exact"/>
              <w:ind w:left="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Краснокоммунарский</w:t>
            </w:r>
            <w:proofErr w:type="spellEnd"/>
          </w:p>
          <w:p w:rsidR="00B4524D" w:rsidRDefault="00B4524D">
            <w:pPr>
              <w:shd w:val="clear" w:color="auto" w:fill="FFFFFF"/>
              <w:spacing w:line="317" w:lineRule="exact"/>
              <w:ind w:left="1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поссовет</w:t>
            </w:r>
          </w:p>
          <w:p w:rsidR="00B4524D" w:rsidRDefault="00B4524D">
            <w:pPr>
              <w:shd w:val="clear" w:color="auto" w:fill="FFFFFF"/>
              <w:spacing w:before="5" w:line="317" w:lineRule="exact"/>
              <w:ind w:left="19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1"/>
                <w:sz w:val="28"/>
                <w:szCs w:val="28"/>
              </w:rPr>
              <w:t>Сакмарского</w:t>
            </w:r>
            <w:proofErr w:type="spellEnd"/>
            <w:r>
              <w:rPr>
                <w:color w:val="000000"/>
                <w:spacing w:val="-11"/>
                <w:sz w:val="28"/>
                <w:szCs w:val="28"/>
              </w:rPr>
              <w:t xml:space="preserve"> района</w:t>
            </w:r>
          </w:p>
          <w:p w:rsidR="00B4524D" w:rsidRDefault="00B4524D">
            <w:pPr>
              <w:shd w:val="clear" w:color="auto" w:fill="FFFFFF"/>
              <w:spacing w:line="317" w:lineRule="exact"/>
              <w:ind w:left="19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>Оренбургской области</w:t>
            </w:r>
          </w:p>
          <w:p w:rsidR="00B4524D" w:rsidRDefault="00B4524D">
            <w:pPr>
              <w:shd w:val="clear" w:color="auto" w:fill="FFFFFF"/>
              <w:spacing w:line="317" w:lineRule="exact"/>
              <w:ind w:left="19"/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color w:val="000000"/>
                <w:spacing w:val="-16"/>
                <w:sz w:val="28"/>
                <w:szCs w:val="28"/>
              </w:rPr>
              <w:t>РАСПОРЯЖЕНИЕ</w:t>
            </w:r>
          </w:p>
          <w:p w:rsidR="00B4524D" w:rsidRDefault="00B4524D">
            <w:pPr>
              <w:shd w:val="clear" w:color="auto" w:fill="FFFFFF"/>
              <w:spacing w:line="317" w:lineRule="exact"/>
              <w:ind w:left="19"/>
              <w:jc w:val="center"/>
              <w:rPr>
                <w:sz w:val="28"/>
                <w:szCs w:val="28"/>
                <w:u w:val="single"/>
              </w:rPr>
            </w:pPr>
            <w:r>
              <w:rPr>
                <w:color w:val="000000"/>
                <w:spacing w:val="-16"/>
                <w:sz w:val="28"/>
                <w:szCs w:val="28"/>
                <w:u w:val="single"/>
              </w:rPr>
              <w:t xml:space="preserve">15 марта 2021г. </w:t>
            </w:r>
            <w:r>
              <w:rPr>
                <w:color w:val="000000"/>
                <w:spacing w:val="-21"/>
                <w:sz w:val="28"/>
                <w:szCs w:val="28"/>
                <w:u w:val="single"/>
              </w:rPr>
              <w:t xml:space="preserve"> №17-р</w:t>
            </w:r>
          </w:p>
          <w:p w:rsidR="00B4524D" w:rsidRDefault="00B4524D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п</w:t>
            </w:r>
            <w:proofErr w:type="gramStart"/>
            <w:r>
              <w:rPr>
                <w:color w:val="000000"/>
                <w:spacing w:val="-12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pacing w:val="-12"/>
                <w:sz w:val="28"/>
                <w:szCs w:val="28"/>
              </w:rPr>
              <w:t>расный Коммунар</w:t>
            </w:r>
          </w:p>
          <w:p w:rsidR="00B4524D" w:rsidRDefault="00B4524D">
            <w:pPr>
              <w:spacing w:line="317" w:lineRule="exact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B4524D" w:rsidRDefault="00B4524D">
            <w:pPr>
              <w:spacing w:line="317" w:lineRule="exact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B4524D" w:rsidRDefault="00B4524D">
            <w:pPr>
              <w:spacing w:line="317" w:lineRule="exact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B4524D" w:rsidRDefault="00B4524D">
            <w:pPr>
              <w:spacing w:line="317" w:lineRule="exact"/>
              <w:rPr>
                <w:color w:val="000000"/>
                <w:spacing w:val="-11"/>
                <w:sz w:val="28"/>
                <w:szCs w:val="28"/>
              </w:rPr>
            </w:pPr>
          </w:p>
        </w:tc>
      </w:tr>
      <w:tr w:rsidR="00B4524D" w:rsidTr="00B4524D"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4524D" w:rsidRDefault="00B4524D">
            <w:pPr>
              <w:spacing w:line="317" w:lineRule="exact"/>
              <w:jc w:val="both"/>
              <w:rPr>
                <w:color w:val="000000"/>
                <w:spacing w:val="-11"/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О создании комиссии по признанию граждан </w:t>
            </w:r>
            <w:proofErr w:type="gramStart"/>
            <w:r>
              <w:rPr>
                <w:color w:val="000000"/>
                <w:spacing w:val="-11"/>
                <w:sz w:val="28"/>
                <w:szCs w:val="28"/>
              </w:rPr>
              <w:t>малоимущими</w:t>
            </w:r>
            <w:proofErr w:type="gramEnd"/>
            <w:r>
              <w:rPr>
                <w:color w:val="000000"/>
                <w:spacing w:val="-11"/>
                <w:sz w:val="28"/>
                <w:szCs w:val="28"/>
              </w:rPr>
              <w:t>, распределения и предоставления жилых помещений по договорам социального найма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B4524D" w:rsidRDefault="00B4524D">
            <w:pPr>
              <w:spacing w:line="317" w:lineRule="exact"/>
              <w:rPr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B4524D" w:rsidRDefault="00B4524D">
            <w:pPr>
              <w:spacing w:line="317" w:lineRule="exact"/>
              <w:rPr>
                <w:color w:val="000000"/>
                <w:spacing w:val="-11"/>
                <w:sz w:val="28"/>
                <w:szCs w:val="28"/>
              </w:rPr>
            </w:pPr>
          </w:p>
        </w:tc>
      </w:tr>
    </w:tbl>
    <w:p w:rsidR="00B4524D" w:rsidRDefault="00B4524D" w:rsidP="00B4524D">
      <w:pPr>
        <w:pStyle w:val="a3"/>
        <w:ind w:firstLine="709"/>
        <w:jc w:val="both"/>
        <w:rPr>
          <w:spacing w:val="-10"/>
          <w:sz w:val="28"/>
          <w:szCs w:val="28"/>
        </w:rPr>
      </w:pP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В соответствии со статьей 2 Закона Оренбургской области от </w:t>
      </w:r>
      <w:r>
        <w:rPr>
          <w:sz w:val="28"/>
          <w:szCs w:val="28"/>
        </w:rPr>
        <w:t xml:space="preserve">23.11.2005 года № 2729/485-Ш-ОЗ «О порядке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предоставления им жилых помещений муниципального жилищного фонда по договорам социального найма», с целью признания граждан малоимущими, распределения и предоставления жилых помещений по договорам социального найма:</w:t>
      </w: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1. Утвердить Положение о комиссии муниципального образования </w:t>
      </w:r>
      <w:proofErr w:type="spellStart"/>
      <w:r>
        <w:rPr>
          <w:color w:val="000000"/>
          <w:spacing w:val="-11"/>
          <w:sz w:val="28"/>
          <w:szCs w:val="28"/>
        </w:rPr>
        <w:t>Краснокоммунарский</w:t>
      </w:r>
      <w:proofErr w:type="spellEnd"/>
      <w:r>
        <w:rPr>
          <w:color w:val="000000"/>
          <w:spacing w:val="-11"/>
          <w:sz w:val="28"/>
          <w:szCs w:val="28"/>
        </w:rPr>
        <w:t xml:space="preserve"> поссовет </w:t>
      </w:r>
      <w:proofErr w:type="spellStart"/>
      <w:r>
        <w:rPr>
          <w:color w:val="000000"/>
          <w:spacing w:val="-11"/>
          <w:sz w:val="28"/>
          <w:szCs w:val="28"/>
        </w:rPr>
        <w:t>Сакмарского</w:t>
      </w:r>
      <w:proofErr w:type="spellEnd"/>
      <w:r>
        <w:rPr>
          <w:color w:val="000000"/>
          <w:spacing w:val="-11"/>
          <w:sz w:val="28"/>
          <w:szCs w:val="28"/>
        </w:rPr>
        <w:t xml:space="preserve"> района Оренбургской области по признанию граждан </w:t>
      </w:r>
      <w:proofErr w:type="gramStart"/>
      <w:r>
        <w:rPr>
          <w:color w:val="000000"/>
          <w:spacing w:val="-11"/>
          <w:sz w:val="28"/>
          <w:szCs w:val="28"/>
        </w:rPr>
        <w:t>малоимущими</w:t>
      </w:r>
      <w:proofErr w:type="gramEnd"/>
      <w:r>
        <w:rPr>
          <w:color w:val="000000"/>
          <w:spacing w:val="-11"/>
          <w:sz w:val="28"/>
          <w:szCs w:val="28"/>
        </w:rPr>
        <w:t>, распределению и предоставлению жилых помещений по договорам социального найма (приложение №1).</w:t>
      </w: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2. Утвердить состав комиссии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по признанию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>, распределению и предоставлению жилых помещений по договорам социального найма (приложение №2).</w:t>
      </w: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от 18.07.2017г. №31-р «Об утверждении комиссии», распоряжение от 09.01.2020г. №1-р «О внесении изменений» считать утратившими силу.</w:t>
      </w: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подписания.</w:t>
      </w: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К.Н.Оглоблина</w:t>
      </w: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</w:p>
    <w:p w:rsidR="00B4524D" w:rsidRDefault="00B4524D" w:rsidP="00B4524D">
      <w:pPr>
        <w:pStyle w:val="a3"/>
        <w:ind w:firstLine="709"/>
        <w:jc w:val="both"/>
        <w:rPr>
          <w:sz w:val="28"/>
          <w:szCs w:val="28"/>
        </w:rPr>
      </w:pPr>
    </w:p>
    <w:p w:rsidR="00B4524D" w:rsidRDefault="00B4524D" w:rsidP="00B4524D">
      <w:pPr>
        <w:pStyle w:val="a3"/>
        <w:ind w:firstLine="709"/>
        <w:jc w:val="both"/>
      </w:pPr>
      <w:r>
        <w:t>Разослано: в дело</w:t>
      </w:r>
    </w:p>
    <w:p w:rsidR="00B4524D" w:rsidRDefault="00B4524D" w:rsidP="00B4524D">
      <w:pPr>
        <w:pStyle w:val="a3"/>
        <w:ind w:firstLine="709"/>
        <w:jc w:val="both"/>
      </w:pPr>
    </w:p>
    <w:p w:rsidR="00B4524D" w:rsidRDefault="00B4524D" w:rsidP="00B4524D">
      <w:pPr>
        <w:pStyle w:val="a3"/>
        <w:ind w:firstLine="709"/>
        <w:jc w:val="both"/>
      </w:pPr>
      <w:r>
        <w:t>Исп. Е.Б.Леонова</w:t>
      </w:r>
    </w:p>
    <w:p w:rsidR="00B4524D" w:rsidRDefault="00B4524D" w:rsidP="00B4524D">
      <w:pPr>
        <w:pStyle w:val="a3"/>
        <w:ind w:firstLine="709"/>
        <w:jc w:val="both"/>
      </w:pPr>
      <w:r>
        <w:sym w:font="Wingdings 2" w:char="0027"/>
      </w:r>
      <w:r>
        <w:t>27201</w:t>
      </w:r>
    </w:p>
    <w:p w:rsidR="00B4524D" w:rsidRDefault="00B4524D" w:rsidP="00B4524D">
      <w:pPr>
        <w:framePr w:h="806" w:hSpace="38" w:vSpace="58" w:wrap="notBeside" w:vAnchor="text" w:hAnchor="margin" w:x="-1410" w:y="5660"/>
        <w:rPr>
          <w:sz w:val="24"/>
          <w:szCs w:val="24"/>
        </w:rPr>
      </w:pPr>
    </w:p>
    <w:p w:rsidR="00B4524D" w:rsidRDefault="00B4524D" w:rsidP="00B4524D">
      <w:pPr>
        <w:shd w:val="clear" w:color="auto" w:fill="FFFFFF"/>
        <w:jc w:val="right"/>
        <w:rPr>
          <w:color w:val="000000"/>
          <w:spacing w:val="-22"/>
          <w:w w:val="107"/>
          <w:sz w:val="28"/>
          <w:szCs w:val="28"/>
        </w:rPr>
      </w:pPr>
    </w:p>
    <w:p w:rsidR="00B4524D" w:rsidRDefault="00B4524D" w:rsidP="00B4524D">
      <w:pPr>
        <w:shd w:val="clear" w:color="auto" w:fill="FFFFFF"/>
        <w:jc w:val="right"/>
        <w:rPr>
          <w:color w:val="000000"/>
          <w:spacing w:val="-22"/>
          <w:w w:val="107"/>
          <w:sz w:val="28"/>
          <w:szCs w:val="28"/>
        </w:rPr>
      </w:pPr>
    </w:p>
    <w:p w:rsidR="00B4524D" w:rsidRDefault="00B4524D" w:rsidP="00B4524D">
      <w:pPr>
        <w:shd w:val="clear" w:color="auto" w:fill="FFFFFF"/>
        <w:jc w:val="right"/>
        <w:rPr>
          <w:color w:val="000000"/>
          <w:spacing w:val="-22"/>
          <w:w w:val="107"/>
          <w:sz w:val="28"/>
          <w:szCs w:val="28"/>
        </w:rPr>
      </w:pPr>
    </w:p>
    <w:p w:rsidR="00B4524D" w:rsidRDefault="00B4524D" w:rsidP="00B4524D">
      <w:pPr>
        <w:shd w:val="clear" w:color="auto" w:fill="FFFFFF"/>
        <w:jc w:val="right"/>
        <w:rPr>
          <w:color w:val="000000"/>
          <w:spacing w:val="-22"/>
          <w:w w:val="107"/>
          <w:sz w:val="28"/>
          <w:szCs w:val="28"/>
        </w:rPr>
      </w:pPr>
      <w:r>
        <w:rPr>
          <w:color w:val="000000"/>
          <w:spacing w:val="-22"/>
          <w:w w:val="107"/>
          <w:sz w:val="28"/>
          <w:szCs w:val="28"/>
        </w:rPr>
        <w:lastRenderedPageBreak/>
        <w:t xml:space="preserve">Приложение  №1 к распоряжению </w:t>
      </w:r>
    </w:p>
    <w:p w:rsidR="00B4524D" w:rsidRDefault="00B4524D" w:rsidP="00B4524D">
      <w:pPr>
        <w:shd w:val="clear" w:color="auto" w:fill="FFFFFF"/>
        <w:ind w:left="5107" w:firstLine="709"/>
        <w:jc w:val="both"/>
        <w:rPr>
          <w:sz w:val="28"/>
          <w:szCs w:val="28"/>
        </w:rPr>
      </w:pPr>
      <w:r>
        <w:rPr>
          <w:color w:val="000000"/>
          <w:spacing w:val="-22"/>
          <w:w w:val="107"/>
          <w:sz w:val="28"/>
          <w:szCs w:val="28"/>
        </w:rPr>
        <w:t xml:space="preserve">                           от 15.03.2021г. №17-р</w:t>
      </w:r>
    </w:p>
    <w:p w:rsidR="00B4524D" w:rsidRDefault="00B4524D" w:rsidP="00B4524D">
      <w:pPr>
        <w:pStyle w:val="a3"/>
        <w:jc w:val="center"/>
        <w:rPr>
          <w:sz w:val="28"/>
          <w:szCs w:val="28"/>
        </w:rPr>
      </w:pPr>
    </w:p>
    <w:p w:rsidR="00B4524D" w:rsidRDefault="00B4524D" w:rsidP="00B452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4524D" w:rsidRDefault="00B4524D" w:rsidP="00B4524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муниципального образования </w:t>
      </w:r>
      <w:proofErr w:type="spellStart"/>
      <w:r>
        <w:rPr>
          <w:spacing w:val="-11"/>
          <w:sz w:val="28"/>
          <w:szCs w:val="28"/>
        </w:rPr>
        <w:t>Краснокоммунарский</w:t>
      </w:r>
      <w:proofErr w:type="spellEnd"/>
      <w:r>
        <w:rPr>
          <w:spacing w:val="-11"/>
          <w:sz w:val="28"/>
          <w:szCs w:val="28"/>
        </w:rPr>
        <w:t xml:space="preserve"> поссовет </w:t>
      </w:r>
      <w:proofErr w:type="spellStart"/>
      <w:r>
        <w:rPr>
          <w:spacing w:val="-11"/>
          <w:sz w:val="28"/>
          <w:szCs w:val="28"/>
        </w:rPr>
        <w:t>Сакмарского</w:t>
      </w:r>
      <w:proofErr w:type="spellEnd"/>
      <w:r>
        <w:rPr>
          <w:spacing w:val="-11"/>
          <w:sz w:val="28"/>
          <w:szCs w:val="28"/>
        </w:rPr>
        <w:t xml:space="preserve"> района Оренбургской области по признанию граждан </w:t>
      </w:r>
      <w:proofErr w:type="gramStart"/>
      <w:r>
        <w:rPr>
          <w:spacing w:val="-11"/>
          <w:sz w:val="28"/>
          <w:szCs w:val="28"/>
        </w:rPr>
        <w:t>малоимущими</w:t>
      </w:r>
      <w:proofErr w:type="gramEnd"/>
      <w:r>
        <w:rPr>
          <w:spacing w:val="-11"/>
          <w:sz w:val="28"/>
          <w:szCs w:val="28"/>
        </w:rPr>
        <w:t>, распределению и предоставлению жилых помещений по договорам социального найма</w:t>
      </w:r>
    </w:p>
    <w:p w:rsidR="00B4524D" w:rsidRDefault="00B4524D" w:rsidP="00B4524D">
      <w:pPr>
        <w:shd w:val="clear" w:color="auto" w:fill="FFFFFF"/>
        <w:spacing w:before="634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1. Комиссия муниципального образования </w:t>
      </w:r>
      <w:proofErr w:type="spellStart"/>
      <w:r>
        <w:rPr>
          <w:color w:val="000000"/>
          <w:spacing w:val="-10"/>
          <w:sz w:val="28"/>
          <w:szCs w:val="28"/>
        </w:rPr>
        <w:t>Краснокоммунарский</w:t>
      </w:r>
      <w:proofErr w:type="spellEnd"/>
      <w:r>
        <w:rPr>
          <w:color w:val="000000"/>
          <w:spacing w:val="-10"/>
          <w:sz w:val="28"/>
          <w:szCs w:val="28"/>
        </w:rPr>
        <w:t xml:space="preserve"> поссовет </w:t>
      </w:r>
      <w:proofErr w:type="spellStart"/>
      <w:r>
        <w:rPr>
          <w:color w:val="000000"/>
          <w:spacing w:val="-10"/>
          <w:sz w:val="28"/>
          <w:szCs w:val="28"/>
        </w:rPr>
        <w:t>Сакмарского</w:t>
      </w:r>
      <w:proofErr w:type="spellEnd"/>
      <w:r>
        <w:rPr>
          <w:color w:val="000000"/>
          <w:spacing w:val="-10"/>
          <w:sz w:val="28"/>
          <w:szCs w:val="28"/>
        </w:rPr>
        <w:t xml:space="preserve"> района Оренбургской области </w:t>
      </w:r>
      <w:r>
        <w:rPr>
          <w:color w:val="000000"/>
          <w:spacing w:val="-11"/>
          <w:sz w:val="28"/>
          <w:szCs w:val="28"/>
        </w:rPr>
        <w:t xml:space="preserve">по признанию граждан </w:t>
      </w:r>
      <w:proofErr w:type="gramStart"/>
      <w:r>
        <w:rPr>
          <w:color w:val="000000"/>
          <w:spacing w:val="-11"/>
          <w:sz w:val="28"/>
          <w:szCs w:val="28"/>
        </w:rPr>
        <w:t>малоимущими</w:t>
      </w:r>
      <w:proofErr w:type="gramEnd"/>
      <w:r>
        <w:rPr>
          <w:color w:val="000000"/>
          <w:spacing w:val="-11"/>
          <w:sz w:val="28"/>
          <w:szCs w:val="28"/>
        </w:rPr>
        <w:t xml:space="preserve">, распределению и предоставлению жилых помещений по договорам социального найма (далее комиссия) формируется для организации работы по признанию граждан малоимущими, распределению и предоставлению жилых помещений по договорам социального найма на территории </w:t>
      </w:r>
      <w:proofErr w:type="spellStart"/>
      <w:r>
        <w:rPr>
          <w:color w:val="000000"/>
          <w:spacing w:val="-12"/>
          <w:sz w:val="28"/>
          <w:szCs w:val="28"/>
        </w:rPr>
        <w:t>Краснокоммунарского</w:t>
      </w:r>
      <w:proofErr w:type="spellEnd"/>
      <w:r>
        <w:rPr>
          <w:color w:val="000000"/>
          <w:spacing w:val="-12"/>
          <w:sz w:val="28"/>
          <w:szCs w:val="28"/>
        </w:rPr>
        <w:t xml:space="preserve"> поссовета.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 Комиссия в своей деятельности руководствуется Конституцией</w:t>
      </w:r>
      <w:r>
        <w:rPr>
          <w:sz w:val="28"/>
          <w:szCs w:val="28"/>
        </w:rPr>
        <w:t xml:space="preserve"> </w:t>
      </w:r>
      <w:r>
        <w:rPr>
          <w:color w:val="000000"/>
          <w:spacing w:val="-11"/>
          <w:sz w:val="28"/>
          <w:szCs w:val="28"/>
        </w:rPr>
        <w:t xml:space="preserve">Российской Федерации, нормативными правовыми актами Российской Федерации, Оренбургской области, муниципального образования </w:t>
      </w:r>
      <w:proofErr w:type="spellStart"/>
      <w:r>
        <w:rPr>
          <w:color w:val="000000"/>
          <w:spacing w:val="-11"/>
          <w:sz w:val="28"/>
          <w:szCs w:val="28"/>
        </w:rPr>
        <w:t>Краснокоммунарский</w:t>
      </w:r>
      <w:proofErr w:type="spellEnd"/>
      <w:r>
        <w:rPr>
          <w:color w:val="000000"/>
          <w:spacing w:val="-11"/>
          <w:sz w:val="28"/>
          <w:szCs w:val="28"/>
        </w:rPr>
        <w:t xml:space="preserve"> поссовет, а также настоящим Положением и основывается на принципах гласности и коллегиальности.</w:t>
      </w:r>
    </w:p>
    <w:p w:rsidR="00B4524D" w:rsidRDefault="00B4524D" w:rsidP="00B4524D">
      <w:pPr>
        <w:shd w:val="clear" w:color="auto" w:fill="FFFFFF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3. Комиссия создается администрацией муниципального образования </w:t>
      </w:r>
      <w:proofErr w:type="spellStart"/>
      <w:r>
        <w:rPr>
          <w:color w:val="000000"/>
          <w:spacing w:val="-9"/>
          <w:sz w:val="28"/>
          <w:szCs w:val="28"/>
        </w:rPr>
        <w:t>Краснокоммунарский</w:t>
      </w:r>
      <w:proofErr w:type="spellEnd"/>
      <w:r>
        <w:rPr>
          <w:color w:val="000000"/>
          <w:spacing w:val="-9"/>
          <w:sz w:val="28"/>
          <w:szCs w:val="28"/>
        </w:rPr>
        <w:t xml:space="preserve"> поссовет. В её состав </w:t>
      </w:r>
      <w:r>
        <w:rPr>
          <w:color w:val="000000"/>
          <w:spacing w:val="-11"/>
          <w:sz w:val="28"/>
          <w:szCs w:val="28"/>
        </w:rPr>
        <w:t xml:space="preserve">включаются: председатель Комиссии,  заместитель председателя, </w:t>
      </w:r>
      <w:r>
        <w:rPr>
          <w:color w:val="000000"/>
          <w:spacing w:val="-10"/>
          <w:sz w:val="28"/>
          <w:szCs w:val="28"/>
        </w:rPr>
        <w:t>секретарь, члены Комиссии.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4. Председатель Комиссии руководит её деятельностью и несёт персональную ответственность за выполнение возложенных на Комиссию задач.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5. Заседание Комиссии проводится по мере необходимости, но не реже 1 раза в квартал. Комиссия правомочна заседать при присутствии не </w:t>
      </w:r>
      <w:r>
        <w:rPr>
          <w:color w:val="000000"/>
          <w:spacing w:val="-11"/>
          <w:sz w:val="28"/>
          <w:szCs w:val="28"/>
        </w:rPr>
        <w:t xml:space="preserve">менее половины её членов. Решения принимаются простым большинством голосов присутствующих на заседании членов </w:t>
      </w:r>
      <w:r>
        <w:rPr>
          <w:color w:val="000000"/>
          <w:spacing w:val="-10"/>
          <w:sz w:val="28"/>
          <w:szCs w:val="28"/>
        </w:rPr>
        <w:t xml:space="preserve">Комиссии, и оформляются протоколом. Ответственность за ведение протокола возлагается на секретаря. Протокол подписывается </w:t>
      </w:r>
      <w:r>
        <w:rPr>
          <w:color w:val="000000"/>
          <w:spacing w:val="-11"/>
          <w:sz w:val="28"/>
          <w:szCs w:val="28"/>
        </w:rPr>
        <w:t>председателем Комиссии (его заместителем) и секретарем.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6. Основными задачами комиссии являются: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- рассмотрение вопросов по признанию граждан </w:t>
      </w:r>
      <w:proofErr w:type="gramStart"/>
      <w:r>
        <w:rPr>
          <w:color w:val="000000"/>
          <w:spacing w:val="-11"/>
          <w:sz w:val="28"/>
          <w:szCs w:val="28"/>
        </w:rPr>
        <w:t>малоимущими</w:t>
      </w:r>
      <w:proofErr w:type="gramEnd"/>
      <w:r>
        <w:rPr>
          <w:color w:val="000000"/>
          <w:spacing w:val="-11"/>
          <w:sz w:val="28"/>
          <w:szCs w:val="28"/>
        </w:rPr>
        <w:t>;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- правомерность включения граждан в списки малоимущих;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- взаимодействие с органами исполнительной власти Оренбургской </w:t>
      </w:r>
      <w:r>
        <w:rPr>
          <w:color w:val="000000"/>
          <w:spacing w:val="-11"/>
          <w:sz w:val="28"/>
          <w:szCs w:val="28"/>
        </w:rPr>
        <w:t>области, местного самоуправления, организациями и учреждениями;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- оказание помощи гражданам в получении жилых помещений;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- распределение и предоставление жилых помещений по договорам      </w:t>
      </w:r>
      <w:r>
        <w:rPr>
          <w:color w:val="000000"/>
          <w:spacing w:val="-12"/>
          <w:sz w:val="28"/>
          <w:szCs w:val="28"/>
        </w:rPr>
        <w:t>социального найма;</w:t>
      </w:r>
    </w:p>
    <w:p w:rsidR="00B4524D" w:rsidRDefault="00B4524D" w:rsidP="00B4524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7. Комиссия в целях реализации возложенных на неё задач правомочна: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- рассматривать на своих заседаниях вопросы и принимать решения (заключения) по ним в пределах своей компетенции;</w:t>
      </w:r>
    </w:p>
    <w:p w:rsidR="00B4524D" w:rsidRDefault="00B4524D" w:rsidP="00B4524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- в установленном порядке вносить предложения по совершенство</w:t>
      </w:r>
      <w:r>
        <w:rPr>
          <w:color w:val="000000"/>
          <w:spacing w:val="-12"/>
          <w:sz w:val="28"/>
          <w:szCs w:val="28"/>
        </w:rPr>
        <w:softHyphen/>
        <w:t>ванию работы с гражданами;</w:t>
      </w:r>
    </w:p>
    <w:p w:rsidR="00B4524D" w:rsidRDefault="00B4524D" w:rsidP="00B4524D">
      <w:pPr>
        <w:shd w:val="clear" w:color="auto" w:fill="FFFFFF"/>
        <w:ind w:firstLine="709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- получать от организаций и учреждений необходимые сведения по </w:t>
      </w:r>
      <w:r>
        <w:rPr>
          <w:color w:val="000000"/>
          <w:spacing w:val="-12"/>
          <w:sz w:val="28"/>
          <w:szCs w:val="28"/>
        </w:rPr>
        <w:t>вопросам исполнения своих полномочий.</w:t>
      </w:r>
    </w:p>
    <w:p w:rsidR="00B4524D" w:rsidRDefault="00B4524D" w:rsidP="00B4524D">
      <w:pPr>
        <w:widowControl/>
        <w:autoSpaceDE/>
        <w:autoSpaceDN/>
        <w:adjustRightInd/>
        <w:rPr>
          <w:sz w:val="28"/>
          <w:szCs w:val="28"/>
        </w:rPr>
        <w:sectPr w:rsidR="00B4524D">
          <w:pgSz w:w="11909" w:h="16834"/>
          <w:pgMar w:top="1258" w:right="707" w:bottom="1079" w:left="1433" w:header="720" w:footer="720" w:gutter="0"/>
          <w:cols w:space="720"/>
        </w:sectPr>
      </w:pPr>
    </w:p>
    <w:p w:rsidR="00B4524D" w:rsidRDefault="00B4524D" w:rsidP="00B4524D">
      <w:pPr>
        <w:shd w:val="clear" w:color="auto" w:fill="FFFFFF"/>
        <w:jc w:val="right"/>
        <w:rPr>
          <w:color w:val="000000"/>
          <w:spacing w:val="-22"/>
          <w:w w:val="107"/>
          <w:sz w:val="28"/>
          <w:szCs w:val="28"/>
        </w:rPr>
      </w:pPr>
      <w:r>
        <w:rPr>
          <w:color w:val="000000"/>
          <w:spacing w:val="-22"/>
          <w:w w:val="107"/>
          <w:sz w:val="28"/>
          <w:szCs w:val="28"/>
        </w:rPr>
        <w:lastRenderedPageBreak/>
        <w:t xml:space="preserve">Приложение  №2 к распоряжению </w:t>
      </w:r>
    </w:p>
    <w:p w:rsidR="00B4524D" w:rsidRDefault="00B4524D" w:rsidP="00B4524D">
      <w:pPr>
        <w:shd w:val="clear" w:color="auto" w:fill="FFFFFF"/>
        <w:ind w:firstLine="709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22"/>
          <w:w w:val="107"/>
          <w:sz w:val="28"/>
          <w:szCs w:val="28"/>
        </w:rPr>
        <w:t xml:space="preserve">                                                                                                             от 15.03.2021г. №17-р</w:t>
      </w:r>
    </w:p>
    <w:p w:rsidR="00B4524D" w:rsidRDefault="00B4524D" w:rsidP="00B4524D">
      <w:pPr>
        <w:shd w:val="clear" w:color="auto" w:fill="FFFFFF"/>
        <w:ind w:firstLine="709"/>
        <w:jc w:val="center"/>
        <w:rPr>
          <w:color w:val="000000"/>
          <w:spacing w:val="-10"/>
          <w:sz w:val="28"/>
          <w:szCs w:val="28"/>
        </w:rPr>
      </w:pPr>
    </w:p>
    <w:p w:rsidR="00B4524D" w:rsidRDefault="00B4524D" w:rsidP="00B4524D">
      <w:pPr>
        <w:shd w:val="clear" w:color="auto" w:fill="FFFFFF"/>
        <w:ind w:firstLine="709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Состав  комиссии</w:t>
      </w:r>
    </w:p>
    <w:p w:rsidR="00B4524D" w:rsidRDefault="00B4524D" w:rsidP="00B4524D">
      <w:pPr>
        <w:shd w:val="clear" w:color="auto" w:fill="FFFFFF"/>
        <w:ind w:firstLine="709"/>
        <w:jc w:val="center"/>
        <w:rPr>
          <w:color w:val="000000"/>
          <w:spacing w:val="-11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pacing w:val="-11"/>
          <w:sz w:val="28"/>
          <w:szCs w:val="28"/>
        </w:rPr>
        <w:t>Краснокоммунарский</w:t>
      </w:r>
      <w:proofErr w:type="spellEnd"/>
      <w:r>
        <w:rPr>
          <w:color w:val="000000"/>
          <w:spacing w:val="-11"/>
          <w:sz w:val="28"/>
          <w:szCs w:val="28"/>
        </w:rPr>
        <w:t xml:space="preserve"> поссовет </w:t>
      </w:r>
      <w:proofErr w:type="spellStart"/>
      <w:r>
        <w:rPr>
          <w:color w:val="000000"/>
          <w:spacing w:val="-11"/>
          <w:sz w:val="28"/>
          <w:szCs w:val="28"/>
        </w:rPr>
        <w:t>Сакмарского</w:t>
      </w:r>
      <w:proofErr w:type="spellEnd"/>
      <w:r>
        <w:rPr>
          <w:color w:val="000000"/>
          <w:spacing w:val="-11"/>
          <w:sz w:val="28"/>
          <w:szCs w:val="28"/>
        </w:rPr>
        <w:t xml:space="preserve"> района Оренбургской области по признанию граждан </w:t>
      </w:r>
      <w:proofErr w:type="gramStart"/>
      <w:r>
        <w:rPr>
          <w:color w:val="000000"/>
          <w:spacing w:val="-11"/>
          <w:sz w:val="28"/>
          <w:szCs w:val="28"/>
        </w:rPr>
        <w:t>малоимущими</w:t>
      </w:r>
      <w:proofErr w:type="gramEnd"/>
      <w:r>
        <w:rPr>
          <w:color w:val="000000"/>
          <w:spacing w:val="-11"/>
          <w:sz w:val="28"/>
          <w:szCs w:val="28"/>
        </w:rPr>
        <w:t>, распределению и предоставлению жилых помещений по договорам социального найма</w:t>
      </w:r>
    </w:p>
    <w:p w:rsidR="00B4524D" w:rsidRDefault="00B4524D" w:rsidP="00B4524D">
      <w:pPr>
        <w:shd w:val="clear" w:color="auto" w:fill="FFFFFF"/>
        <w:ind w:firstLine="709"/>
        <w:jc w:val="center"/>
        <w:rPr>
          <w:color w:val="000000"/>
          <w:spacing w:val="-11"/>
          <w:sz w:val="28"/>
          <w:szCs w:val="28"/>
        </w:rPr>
      </w:pPr>
    </w:p>
    <w:p w:rsidR="00B4524D" w:rsidRDefault="00B4524D" w:rsidP="00B4524D">
      <w:pPr>
        <w:shd w:val="clear" w:color="auto" w:fill="FFFFFF"/>
        <w:ind w:firstLine="709"/>
        <w:jc w:val="center"/>
        <w:rPr>
          <w:color w:val="000000"/>
          <w:spacing w:val="-11"/>
          <w:sz w:val="28"/>
          <w:szCs w:val="28"/>
        </w:rPr>
      </w:pPr>
    </w:p>
    <w:p w:rsidR="00B4524D" w:rsidRDefault="00B4524D" w:rsidP="00B4524D">
      <w:pPr>
        <w:shd w:val="clear" w:color="auto" w:fill="FFFFFF"/>
        <w:ind w:firstLine="709"/>
        <w:jc w:val="center"/>
        <w:rPr>
          <w:color w:val="000000"/>
          <w:spacing w:val="-11"/>
          <w:sz w:val="28"/>
          <w:szCs w:val="28"/>
        </w:rPr>
      </w:pP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Председатель комиссии:</w:t>
      </w:r>
      <w:r>
        <w:rPr>
          <w:sz w:val="28"/>
          <w:szCs w:val="28"/>
        </w:rPr>
        <w:t xml:space="preserve"> </w:t>
      </w: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Оглоблина Ксения Николаевн</w:t>
      </w:r>
      <w:proofErr w:type="gramStart"/>
      <w:r>
        <w:rPr>
          <w:sz w:val="28"/>
          <w:szCs w:val="28"/>
        </w:rPr>
        <w:t>а</w:t>
      </w:r>
      <w:r>
        <w:rPr>
          <w:spacing w:val="-15"/>
          <w:sz w:val="28"/>
          <w:szCs w:val="28"/>
        </w:rPr>
        <w:t>-</w:t>
      </w:r>
      <w:proofErr w:type="gramEnd"/>
      <w:r>
        <w:rPr>
          <w:spacing w:val="-15"/>
          <w:sz w:val="28"/>
          <w:szCs w:val="28"/>
        </w:rPr>
        <w:t xml:space="preserve"> глава муниципального образования </w:t>
      </w:r>
      <w:proofErr w:type="spellStart"/>
      <w:r>
        <w:rPr>
          <w:spacing w:val="-15"/>
          <w:sz w:val="28"/>
          <w:szCs w:val="28"/>
        </w:rPr>
        <w:t>Краснокоммунарский</w:t>
      </w:r>
      <w:proofErr w:type="spellEnd"/>
      <w:r>
        <w:rPr>
          <w:spacing w:val="-15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 xml:space="preserve"> поссовет</w:t>
      </w: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</w:t>
      </w: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Леонова Елена Борисовна  - заместитель главы администрации муниципального образования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</w:t>
      </w:r>
    </w:p>
    <w:p w:rsidR="00B4524D" w:rsidRDefault="00B4524D" w:rsidP="00B4524D">
      <w:pPr>
        <w:pStyle w:val="a3"/>
        <w:ind w:firstLine="851"/>
        <w:jc w:val="both"/>
        <w:rPr>
          <w:spacing w:val="-12"/>
          <w:sz w:val="28"/>
          <w:szCs w:val="28"/>
        </w:rPr>
      </w:pP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Секретарь комиссии:</w:t>
      </w:r>
      <w:r>
        <w:rPr>
          <w:sz w:val="28"/>
          <w:szCs w:val="28"/>
        </w:rPr>
        <w:t xml:space="preserve"> </w:t>
      </w: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  <w:proofErr w:type="spellStart"/>
      <w:r>
        <w:rPr>
          <w:spacing w:val="-9"/>
          <w:sz w:val="28"/>
          <w:szCs w:val="28"/>
        </w:rPr>
        <w:t>Климонтова</w:t>
      </w:r>
      <w:proofErr w:type="spellEnd"/>
      <w:r>
        <w:rPr>
          <w:spacing w:val="-9"/>
          <w:sz w:val="28"/>
          <w:szCs w:val="28"/>
        </w:rPr>
        <w:t xml:space="preserve"> Марина Петровна – специалист</w:t>
      </w:r>
      <w:proofErr w:type="gramStart"/>
      <w:r>
        <w:rPr>
          <w:spacing w:val="-9"/>
          <w:sz w:val="28"/>
          <w:szCs w:val="28"/>
        </w:rPr>
        <w:t>1</w:t>
      </w:r>
      <w:proofErr w:type="gramEnd"/>
      <w:r>
        <w:rPr>
          <w:spacing w:val="-9"/>
          <w:sz w:val="28"/>
          <w:szCs w:val="28"/>
        </w:rPr>
        <w:t xml:space="preserve"> категории муниципального образования </w:t>
      </w:r>
      <w:proofErr w:type="spellStart"/>
      <w:r>
        <w:rPr>
          <w:spacing w:val="-9"/>
          <w:sz w:val="28"/>
          <w:szCs w:val="28"/>
        </w:rPr>
        <w:t>Краснокоммунарский</w:t>
      </w:r>
      <w:proofErr w:type="spellEnd"/>
      <w:r>
        <w:rPr>
          <w:spacing w:val="-9"/>
          <w:sz w:val="28"/>
          <w:szCs w:val="28"/>
        </w:rPr>
        <w:t xml:space="preserve"> поссовет</w:t>
      </w:r>
    </w:p>
    <w:p w:rsidR="00B4524D" w:rsidRDefault="00B4524D" w:rsidP="00B4524D">
      <w:pPr>
        <w:pStyle w:val="a3"/>
        <w:ind w:firstLine="851"/>
        <w:jc w:val="both"/>
        <w:rPr>
          <w:spacing w:val="-12"/>
          <w:sz w:val="28"/>
          <w:szCs w:val="28"/>
        </w:rPr>
      </w:pP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Члены комиссии:</w:t>
      </w: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  <w:proofErr w:type="spellStart"/>
      <w:r>
        <w:rPr>
          <w:spacing w:val="-12"/>
          <w:sz w:val="28"/>
          <w:szCs w:val="28"/>
        </w:rPr>
        <w:t>Логовик</w:t>
      </w:r>
      <w:proofErr w:type="spellEnd"/>
      <w:r>
        <w:rPr>
          <w:spacing w:val="-12"/>
          <w:sz w:val="28"/>
          <w:szCs w:val="28"/>
        </w:rPr>
        <w:t xml:space="preserve"> Елена Юрьевна - </w:t>
      </w:r>
      <w:r>
        <w:rPr>
          <w:sz w:val="28"/>
          <w:szCs w:val="28"/>
        </w:rPr>
        <w:t xml:space="preserve">депутат Совета депутатов муниципального образования 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(по согласованию);</w:t>
      </w:r>
    </w:p>
    <w:p w:rsidR="00B4524D" w:rsidRDefault="00B4524D" w:rsidP="00B4524D">
      <w:pPr>
        <w:pStyle w:val="a3"/>
        <w:ind w:firstLine="85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Грачева Любовь Геннадьевна  - </w:t>
      </w:r>
      <w:r>
        <w:rPr>
          <w:sz w:val="28"/>
          <w:szCs w:val="28"/>
        </w:rPr>
        <w:t xml:space="preserve">депутат Совета депутатов муниципального образования  </w:t>
      </w: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поссовет (по согласованию).</w:t>
      </w:r>
    </w:p>
    <w:p w:rsidR="00CC238D" w:rsidRDefault="00CC238D"/>
    <w:sectPr w:rsidR="00CC238D" w:rsidSect="00CC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524D"/>
    <w:rsid w:val="00B4524D"/>
    <w:rsid w:val="00CC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2021-03-25T06:34:00Z</dcterms:created>
  <dcterms:modified xsi:type="dcterms:W3CDTF">2021-03-25T06:35:00Z</dcterms:modified>
</cp:coreProperties>
</file>