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Look w:val="04A0" w:firstRow="1" w:lastRow="0" w:firstColumn="1" w:lastColumn="0" w:noHBand="0" w:noVBand="1"/>
      </w:tblPr>
      <w:tblGrid>
        <w:gridCol w:w="5023"/>
        <w:gridCol w:w="1610"/>
        <w:gridCol w:w="1610"/>
        <w:gridCol w:w="1610"/>
        <w:gridCol w:w="1610"/>
      </w:tblGrid>
      <w:tr w:rsidR="00146677" w:rsidRPr="00E860CE" w:rsidTr="00A31491">
        <w:trPr>
          <w:gridAfter w:val="1"/>
          <w:wAfter w:w="1610" w:type="dxa"/>
        </w:trPr>
        <w:tc>
          <w:tcPr>
            <w:tcW w:w="5023" w:type="dxa"/>
          </w:tcPr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Администрация</w:t>
            </w:r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муниципального образования</w:t>
            </w:r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A17BB2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поссовет</w:t>
            </w:r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A17BB2">
              <w:rPr>
                <w:sz w:val="28"/>
                <w:szCs w:val="28"/>
              </w:rPr>
              <w:t>Сакмарского</w:t>
            </w:r>
            <w:proofErr w:type="spellEnd"/>
            <w:r w:rsidRPr="00A17BB2">
              <w:rPr>
                <w:sz w:val="28"/>
                <w:szCs w:val="28"/>
              </w:rPr>
              <w:t xml:space="preserve"> района</w:t>
            </w:r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Оренбургской области</w:t>
            </w:r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ПОСТАНОВЛЕНИЕ</w:t>
            </w:r>
          </w:p>
          <w:p w:rsidR="00146677" w:rsidRPr="00A17BB2" w:rsidRDefault="00146677" w:rsidP="00A31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22 февраля</w:t>
            </w:r>
            <w:r w:rsidRPr="00A17BB2">
              <w:rPr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3</w:t>
            </w:r>
            <w:r w:rsidRPr="00A17BB2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1</w:t>
            </w:r>
            <w:r w:rsidRPr="00A17BB2">
              <w:rPr>
                <w:sz w:val="28"/>
                <w:szCs w:val="28"/>
                <w:u w:val="single"/>
              </w:rPr>
              <w:t>-п</w:t>
            </w:r>
          </w:p>
          <w:p w:rsidR="00146677" w:rsidRPr="00421BFB" w:rsidRDefault="00146677" w:rsidP="00A31491">
            <w:pPr>
              <w:pStyle w:val="a5"/>
              <w:jc w:val="center"/>
            </w:pPr>
            <w:r w:rsidRPr="00A17BB2">
              <w:rPr>
                <w:sz w:val="28"/>
                <w:szCs w:val="28"/>
              </w:rPr>
              <w:t>п. Красный Коммунар</w:t>
            </w:r>
          </w:p>
          <w:p w:rsidR="00146677" w:rsidRPr="00421BFB" w:rsidRDefault="00146677" w:rsidP="00A3149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46677" w:rsidRPr="00E860CE" w:rsidRDefault="00146677" w:rsidP="00A3149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46677" w:rsidRPr="00E860CE" w:rsidRDefault="00146677" w:rsidP="00A3149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46677" w:rsidRPr="00E860CE" w:rsidRDefault="00146677" w:rsidP="00A31491">
            <w:pPr>
              <w:outlineLvl w:val="0"/>
              <w:rPr>
                <w:sz w:val="28"/>
                <w:szCs w:val="28"/>
              </w:rPr>
            </w:pPr>
          </w:p>
        </w:tc>
      </w:tr>
      <w:tr w:rsidR="00146677" w:rsidRPr="00E860CE" w:rsidTr="00A31491">
        <w:tc>
          <w:tcPr>
            <w:tcW w:w="6633" w:type="dxa"/>
            <w:gridSpan w:val="2"/>
          </w:tcPr>
          <w:p w:rsidR="00146677" w:rsidRDefault="00146677" w:rsidP="00146677">
            <w:pPr>
              <w:pStyle w:val="a3"/>
              <w:spacing w:before="88"/>
              <w:ind w:left="0" w:right="38"/>
              <w:jc w:val="both"/>
            </w:pP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«</w:t>
            </w:r>
            <w:r>
              <w:t>Порядка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причин</w:t>
            </w:r>
            <w:r>
              <w:rPr>
                <w:spacing w:val="-5"/>
              </w:rPr>
              <w:t xml:space="preserve"> </w:t>
            </w:r>
            <w:r>
              <w:t>причинения</w:t>
            </w:r>
            <w:r>
              <w:rPr>
                <w:spacing w:val="-4"/>
              </w:rPr>
              <w:t xml:space="preserve"> </w:t>
            </w:r>
            <w:r>
              <w:t>вреда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proofErr w:type="gramEnd"/>
            <w:r>
              <w:rPr>
                <w:spacing w:val="-4"/>
              </w:rPr>
              <w:t xml:space="preserve"> </w:t>
            </w:r>
            <w:r>
              <w:t>или здоровью физическ</w:t>
            </w:r>
            <w:bookmarkStart w:id="0" w:name="_GoBack"/>
            <w:bookmarkEnd w:id="0"/>
            <w:r>
              <w:t>их лиц, имуществу физических или юридических лиц</w:t>
            </w:r>
          </w:p>
          <w:p w:rsidR="00146677" w:rsidRDefault="00146677" w:rsidP="00146677">
            <w:pPr>
              <w:pStyle w:val="a3"/>
              <w:ind w:left="0" w:right="38"/>
              <w:jc w:val="both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результате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  <w:r>
              <w:rPr>
                <w:spacing w:val="-7"/>
              </w:rPr>
              <w:t xml:space="preserve"> </w:t>
            </w:r>
            <w:r>
              <w:t>законодательства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градостроительной</w:t>
            </w:r>
            <w:r>
              <w:rPr>
                <w:spacing w:val="-7"/>
              </w:rPr>
              <w:t xml:space="preserve"> </w:t>
            </w:r>
            <w:r>
              <w:t>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      </w:r>
            <w:r>
              <w:t>»</w:t>
            </w:r>
          </w:p>
          <w:p w:rsidR="00146677" w:rsidRPr="009845D4" w:rsidRDefault="00146677" w:rsidP="00A314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46677" w:rsidRPr="009845D4" w:rsidRDefault="00146677" w:rsidP="00A3149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46677" w:rsidRPr="00E860CE" w:rsidRDefault="00146677" w:rsidP="00A3149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146677" w:rsidRPr="00E860CE" w:rsidRDefault="00146677" w:rsidP="00A3149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146677" w:rsidRDefault="00146677" w:rsidP="00146677">
      <w:pPr>
        <w:tabs>
          <w:tab w:val="left" w:pos="3048"/>
          <w:tab w:val="left" w:pos="3899"/>
        </w:tabs>
        <w:spacing w:before="1"/>
        <w:ind w:left="101" w:right="166" w:firstLine="708"/>
        <w:jc w:val="both"/>
        <w:rPr>
          <w:sz w:val="28"/>
        </w:rPr>
      </w:pPr>
      <w:r>
        <w:rPr>
          <w:sz w:val="28"/>
        </w:rP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Pr="001466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Краснокоммунарский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поссовет </w:t>
      </w:r>
      <w:proofErr w:type="spellStart"/>
      <w:r>
        <w:rPr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Оренбургской области, ПОСТАНОВЛЯЮ</w:t>
      </w:r>
      <w:r>
        <w:rPr>
          <w:color w:val="000000"/>
          <w:sz w:val="28"/>
          <w:szCs w:val="28"/>
          <w:lang w:eastAsia="ru-RU"/>
        </w:rPr>
        <w:t>:</w:t>
      </w:r>
    </w:p>
    <w:p w:rsidR="00146677" w:rsidRPr="00146677" w:rsidRDefault="00146677" w:rsidP="00146677">
      <w:pPr>
        <w:pStyle w:val="a4"/>
        <w:numPr>
          <w:ilvl w:val="0"/>
          <w:numId w:val="3"/>
        </w:numPr>
        <w:tabs>
          <w:tab w:val="left" w:pos="1133"/>
        </w:tabs>
        <w:ind w:firstLine="708"/>
        <w:jc w:val="both"/>
        <w:rPr>
          <w:sz w:val="28"/>
        </w:rPr>
      </w:pPr>
      <w:r w:rsidRPr="00FF689A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sz w:val="28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>
        <w:rPr>
          <w:sz w:val="28"/>
        </w:rPr>
        <w:t xml:space="preserve"> юридических лиц не причиняется, </w:t>
      </w:r>
      <w:proofErr w:type="gramStart"/>
      <w:r w:rsidRPr="00146677">
        <w:rPr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146677">
        <w:rPr>
          <w:color w:val="000000"/>
          <w:sz w:val="28"/>
          <w:szCs w:val="28"/>
          <w:lang w:eastAsia="ru-RU"/>
        </w:rPr>
        <w:t>.</w:t>
      </w:r>
    </w:p>
    <w:p w:rsidR="00146677" w:rsidRPr="009A2CCA" w:rsidRDefault="00146677" w:rsidP="00146677">
      <w:pPr>
        <w:ind w:firstLine="709"/>
        <w:jc w:val="both"/>
        <w:rPr>
          <w:sz w:val="28"/>
          <w:szCs w:val="28"/>
          <w:lang w:val="sr-Cyrl-CS" w:eastAsia="ru-RU"/>
        </w:rPr>
      </w:pPr>
      <w:r>
        <w:rPr>
          <w:sz w:val="28"/>
          <w:szCs w:val="28"/>
          <w:lang w:eastAsia="ru-RU"/>
        </w:rPr>
        <w:t>2. П</w:t>
      </w:r>
      <w:r w:rsidRPr="009A2CCA">
        <w:rPr>
          <w:sz w:val="28"/>
          <w:szCs w:val="28"/>
          <w:lang w:val="sr-Cyrl-CS" w:eastAsia="ru-RU"/>
        </w:rPr>
        <w:t xml:space="preserve">остановление вступает в силу </w:t>
      </w:r>
      <w:r>
        <w:rPr>
          <w:sz w:val="28"/>
          <w:szCs w:val="28"/>
          <w:lang w:val="sr-Cyrl-CS" w:eastAsia="ru-RU"/>
        </w:rPr>
        <w:t xml:space="preserve">после обнародования и подлежит размещению на сайте муниципального образования </w:t>
      </w:r>
      <w:r w:rsidRPr="00E3246A">
        <w:rPr>
          <w:sz w:val="28"/>
          <w:szCs w:val="28"/>
          <w:lang w:val="en-US" w:eastAsia="ru-RU"/>
        </w:rPr>
        <w:fldChar w:fldCharType="begin"/>
      </w:r>
      <w:r w:rsidRPr="00E3246A">
        <w:rPr>
          <w:sz w:val="28"/>
          <w:szCs w:val="28"/>
          <w:lang w:eastAsia="ru-RU"/>
        </w:rPr>
        <w:instrText xml:space="preserve"> </w:instrText>
      </w:r>
      <w:r w:rsidRPr="00E3246A">
        <w:rPr>
          <w:sz w:val="28"/>
          <w:szCs w:val="28"/>
          <w:lang w:val="en-US" w:eastAsia="ru-RU"/>
        </w:rPr>
        <w:instrText>HYPERLINK</w:instrText>
      </w:r>
      <w:r w:rsidRPr="00E3246A">
        <w:rPr>
          <w:sz w:val="28"/>
          <w:szCs w:val="28"/>
          <w:lang w:eastAsia="ru-RU"/>
        </w:rPr>
        <w:instrText xml:space="preserve"> "</w:instrText>
      </w:r>
      <w:r w:rsidRPr="00E3246A">
        <w:rPr>
          <w:sz w:val="28"/>
          <w:szCs w:val="28"/>
          <w:lang w:val="en-US" w:eastAsia="ru-RU"/>
        </w:rPr>
        <w:instrText>http</w:instrText>
      </w:r>
      <w:r w:rsidRPr="00E3246A">
        <w:rPr>
          <w:sz w:val="28"/>
          <w:szCs w:val="28"/>
          <w:lang w:eastAsia="ru-RU"/>
        </w:rPr>
        <w:instrText>://</w:instrText>
      </w:r>
      <w:r w:rsidRPr="00E3246A">
        <w:rPr>
          <w:sz w:val="28"/>
          <w:szCs w:val="28"/>
          <w:lang w:val="en-US" w:eastAsia="ru-RU"/>
        </w:rPr>
        <w:instrText>www</w:instrText>
      </w:r>
      <w:r w:rsidRPr="00E3246A">
        <w:rPr>
          <w:sz w:val="28"/>
          <w:szCs w:val="28"/>
          <w:lang w:eastAsia="ru-RU"/>
        </w:rPr>
        <w:instrText>.</w:instrText>
      </w:r>
      <w:r w:rsidRPr="00E3246A">
        <w:rPr>
          <w:sz w:val="28"/>
          <w:szCs w:val="28"/>
          <w:lang w:val="en-US" w:eastAsia="ru-RU"/>
        </w:rPr>
        <w:instrText>kommunar</w:instrText>
      </w:r>
      <w:r w:rsidRPr="00E3246A">
        <w:rPr>
          <w:sz w:val="28"/>
          <w:szCs w:val="28"/>
          <w:lang w:eastAsia="ru-RU"/>
        </w:rPr>
        <w:instrText>2012.</w:instrText>
      </w:r>
      <w:r w:rsidRPr="00E3246A">
        <w:rPr>
          <w:sz w:val="28"/>
          <w:szCs w:val="28"/>
          <w:lang w:val="en-US" w:eastAsia="ru-RU"/>
        </w:rPr>
        <w:instrText>ru</w:instrText>
      </w:r>
      <w:r w:rsidRPr="00E3246A">
        <w:rPr>
          <w:sz w:val="28"/>
          <w:szCs w:val="28"/>
          <w:lang w:eastAsia="ru-RU"/>
        </w:rPr>
        <w:instrText xml:space="preserve">" </w:instrText>
      </w:r>
      <w:r w:rsidRPr="00E3246A">
        <w:rPr>
          <w:sz w:val="28"/>
          <w:szCs w:val="28"/>
          <w:lang w:val="en-US" w:eastAsia="ru-RU"/>
        </w:rPr>
        <w:fldChar w:fldCharType="separate"/>
      </w:r>
      <w:r w:rsidRPr="00E3246A">
        <w:rPr>
          <w:rStyle w:val="a6"/>
          <w:sz w:val="28"/>
          <w:szCs w:val="28"/>
          <w:lang w:val="en-US"/>
        </w:rPr>
        <w:t>www</w:t>
      </w:r>
      <w:r w:rsidRPr="00E3246A">
        <w:rPr>
          <w:rStyle w:val="a6"/>
          <w:sz w:val="28"/>
          <w:szCs w:val="28"/>
        </w:rPr>
        <w:t>.</w:t>
      </w:r>
      <w:proofErr w:type="spellStart"/>
      <w:r w:rsidRPr="00E3246A">
        <w:rPr>
          <w:rStyle w:val="a6"/>
          <w:sz w:val="28"/>
          <w:szCs w:val="28"/>
          <w:lang w:val="en-US"/>
        </w:rPr>
        <w:t>kommunar</w:t>
      </w:r>
      <w:proofErr w:type="spellEnd"/>
      <w:r w:rsidRPr="00E3246A">
        <w:rPr>
          <w:rStyle w:val="a6"/>
          <w:sz w:val="28"/>
          <w:szCs w:val="28"/>
        </w:rPr>
        <w:t>2012.</w:t>
      </w:r>
      <w:proofErr w:type="spellStart"/>
      <w:r w:rsidRPr="00E3246A">
        <w:rPr>
          <w:rStyle w:val="a6"/>
          <w:sz w:val="28"/>
          <w:szCs w:val="28"/>
          <w:lang w:val="en-US"/>
        </w:rPr>
        <w:t>ru</w:t>
      </w:r>
      <w:proofErr w:type="spellEnd"/>
      <w:r w:rsidRPr="00E3246A">
        <w:rPr>
          <w:sz w:val="28"/>
          <w:szCs w:val="28"/>
          <w:lang w:val="en-US" w:eastAsia="ru-RU"/>
        </w:rPr>
        <w:fldChar w:fldCharType="end"/>
      </w:r>
      <w:r w:rsidRPr="00E3246A">
        <w:rPr>
          <w:sz w:val="28"/>
          <w:szCs w:val="28"/>
          <w:lang w:val="sr-Cyrl-CS" w:eastAsia="ru-RU"/>
        </w:rPr>
        <w:t>.</w:t>
      </w:r>
    </w:p>
    <w:p w:rsidR="00146677" w:rsidRDefault="00146677" w:rsidP="0014667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A2CCA">
        <w:rPr>
          <w:sz w:val="28"/>
          <w:szCs w:val="28"/>
          <w:lang w:eastAsia="ru-RU"/>
        </w:rPr>
        <w:t xml:space="preserve">. Контроль </w:t>
      </w:r>
      <w:r>
        <w:rPr>
          <w:sz w:val="28"/>
          <w:szCs w:val="28"/>
          <w:lang w:eastAsia="ru-RU"/>
        </w:rPr>
        <w:t xml:space="preserve">исполнения </w:t>
      </w:r>
      <w:r w:rsidRPr="009A2CCA">
        <w:rPr>
          <w:sz w:val="28"/>
          <w:szCs w:val="28"/>
          <w:lang w:eastAsia="ru-RU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оставляю за собой. </w:t>
      </w:r>
    </w:p>
    <w:p w:rsidR="00146677" w:rsidRPr="000C5303" w:rsidRDefault="00146677" w:rsidP="00146677">
      <w:pPr>
        <w:outlineLvl w:val="0"/>
        <w:rPr>
          <w:sz w:val="28"/>
          <w:szCs w:val="28"/>
        </w:rPr>
      </w:pPr>
    </w:p>
    <w:p w:rsidR="00146677" w:rsidRPr="000C5303" w:rsidRDefault="00146677" w:rsidP="00146677">
      <w:pPr>
        <w:outlineLvl w:val="0"/>
        <w:rPr>
          <w:sz w:val="28"/>
          <w:szCs w:val="28"/>
        </w:rPr>
      </w:pPr>
      <w:r w:rsidRPr="000C5303">
        <w:rPr>
          <w:sz w:val="28"/>
          <w:szCs w:val="28"/>
        </w:rPr>
        <w:t xml:space="preserve">Глава поссовета                                                                      </w:t>
      </w:r>
      <w:proofErr w:type="spellStart"/>
      <w:r w:rsidRPr="000C5303">
        <w:rPr>
          <w:sz w:val="28"/>
          <w:szCs w:val="28"/>
        </w:rPr>
        <w:t>К.Н.Оглоблина</w:t>
      </w:r>
      <w:proofErr w:type="spellEnd"/>
    </w:p>
    <w:p w:rsidR="00146677" w:rsidRDefault="00146677" w:rsidP="00146677">
      <w:pPr>
        <w:pStyle w:val="a5"/>
        <w:rPr>
          <w:sz w:val="20"/>
          <w:szCs w:val="20"/>
        </w:rPr>
      </w:pPr>
    </w:p>
    <w:p w:rsidR="00146677" w:rsidRDefault="00146677" w:rsidP="00146677">
      <w:pPr>
        <w:pStyle w:val="a5"/>
        <w:rPr>
          <w:sz w:val="20"/>
          <w:szCs w:val="20"/>
        </w:rPr>
      </w:pPr>
    </w:p>
    <w:p w:rsidR="00146677" w:rsidRPr="00E3246A" w:rsidRDefault="00146677" w:rsidP="00146677">
      <w:pPr>
        <w:pStyle w:val="a5"/>
        <w:rPr>
          <w:sz w:val="20"/>
          <w:szCs w:val="20"/>
        </w:rPr>
      </w:pPr>
      <w:r w:rsidRPr="00E3246A">
        <w:rPr>
          <w:sz w:val="20"/>
          <w:szCs w:val="20"/>
        </w:rPr>
        <w:t>Разослано: в дело</w:t>
      </w:r>
    </w:p>
    <w:p w:rsidR="00146677" w:rsidRPr="00E3246A" w:rsidRDefault="00146677" w:rsidP="00146677">
      <w:pPr>
        <w:pStyle w:val="a5"/>
        <w:rPr>
          <w:sz w:val="20"/>
          <w:szCs w:val="20"/>
        </w:rPr>
      </w:pPr>
    </w:p>
    <w:p w:rsidR="00146677" w:rsidRPr="00E3246A" w:rsidRDefault="00146677" w:rsidP="00146677">
      <w:pPr>
        <w:pStyle w:val="a5"/>
        <w:rPr>
          <w:sz w:val="20"/>
          <w:szCs w:val="20"/>
        </w:rPr>
      </w:pPr>
      <w:r w:rsidRPr="00E3246A">
        <w:rPr>
          <w:sz w:val="20"/>
          <w:szCs w:val="20"/>
        </w:rPr>
        <w:t>Исп. Леонова Е.Б.</w:t>
      </w:r>
    </w:p>
    <w:p w:rsidR="00146677" w:rsidRPr="00E3246A" w:rsidRDefault="00146677" w:rsidP="00146677">
      <w:pPr>
        <w:pStyle w:val="a5"/>
        <w:rPr>
          <w:sz w:val="20"/>
          <w:szCs w:val="20"/>
        </w:rPr>
      </w:pPr>
      <w:r w:rsidRPr="00E3246A">
        <w:rPr>
          <w:sz w:val="20"/>
          <w:szCs w:val="20"/>
        </w:rPr>
        <w:sym w:font="Wingdings 2" w:char="F027"/>
      </w:r>
      <w:r w:rsidRPr="00E3246A">
        <w:rPr>
          <w:sz w:val="20"/>
          <w:szCs w:val="20"/>
        </w:rPr>
        <w:t>27-2-01</w:t>
      </w:r>
    </w:p>
    <w:p w:rsidR="006E6C06" w:rsidRDefault="006E6C06">
      <w:pPr>
        <w:pStyle w:val="a3"/>
        <w:spacing w:before="4"/>
        <w:ind w:left="0"/>
      </w:pPr>
    </w:p>
    <w:p w:rsidR="006E6C06" w:rsidRDefault="00146677" w:rsidP="00146677">
      <w:pPr>
        <w:pStyle w:val="a3"/>
        <w:spacing w:before="76"/>
        <w:ind w:left="0" w:right="168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6E6C06" w:rsidRDefault="00A925C5">
      <w:pPr>
        <w:pStyle w:val="a3"/>
        <w:ind w:left="0" w:right="168"/>
        <w:jc w:val="right"/>
      </w:pPr>
      <w:r>
        <w:t>постановлени</w:t>
      </w:r>
      <w:r w:rsidR="00146677">
        <w:t>ю</w:t>
      </w:r>
      <w:r>
        <w:rPr>
          <w:spacing w:val="-14"/>
        </w:rPr>
        <w:t xml:space="preserve"> </w:t>
      </w:r>
      <w:r>
        <w:rPr>
          <w:spacing w:val="-2"/>
        </w:rPr>
        <w:t>администрации</w:t>
      </w:r>
    </w:p>
    <w:p w:rsidR="006E6C06" w:rsidRPr="00146677" w:rsidRDefault="00146677">
      <w:pPr>
        <w:ind w:right="168"/>
        <w:jc w:val="right"/>
        <w:rPr>
          <w:sz w:val="28"/>
        </w:rPr>
      </w:pPr>
      <w:proofErr w:type="spellStart"/>
      <w:r w:rsidRPr="00146677">
        <w:rPr>
          <w:sz w:val="28"/>
        </w:rPr>
        <w:t>Краснокоммунарского</w:t>
      </w:r>
      <w:proofErr w:type="spellEnd"/>
      <w:r w:rsidRPr="00146677">
        <w:rPr>
          <w:sz w:val="28"/>
        </w:rPr>
        <w:t xml:space="preserve"> поссовета</w:t>
      </w:r>
    </w:p>
    <w:p w:rsidR="006E6C06" w:rsidRDefault="00146677" w:rsidP="00146677">
      <w:pPr>
        <w:pStyle w:val="a3"/>
        <w:tabs>
          <w:tab w:val="left" w:pos="1097"/>
          <w:tab w:val="left" w:pos="2134"/>
        </w:tabs>
        <w:ind w:left="0" w:right="103"/>
        <w:jc w:val="right"/>
        <w:rPr>
          <w:sz w:val="20"/>
        </w:rPr>
      </w:pPr>
      <w:r>
        <w:t>о</w:t>
      </w:r>
      <w:r w:rsidR="00A925C5">
        <w:t>т</w:t>
      </w:r>
      <w:r>
        <w:t xml:space="preserve"> 22.02.2023г.№ 21-п</w:t>
      </w:r>
    </w:p>
    <w:p w:rsidR="006E6C06" w:rsidRDefault="00A925C5" w:rsidP="00146677">
      <w:pPr>
        <w:pStyle w:val="a3"/>
        <w:spacing w:before="89"/>
        <w:ind w:left="1076" w:right="1143" w:firstLine="746"/>
        <w:jc w:val="center"/>
      </w:pPr>
      <w:r>
        <w:t xml:space="preserve">Порядок </w:t>
      </w:r>
      <w:proofErr w:type="gramStart"/>
      <w:r>
        <w:t>установления причин причинения вреда жизни</w:t>
      </w:r>
      <w:proofErr w:type="gramEnd"/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физических</w:t>
      </w:r>
    </w:p>
    <w:p w:rsidR="006E6C06" w:rsidRDefault="00A925C5" w:rsidP="00146677">
      <w:pPr>
        <w:pStyle w:val="a3"/>
        <w:ind w:left="0" w:right="67"/>
        <w:jc w:val="center"/>
      </w:pPr>
      <w:r>
        <w:t>или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rPr>
          <w:spacing w:val="-2"/>
        </w:rPr>
        <w:t>законодательства</w:t>
      </w:r>
    </w:p>
    <w:p w:rsidR="006E6C06" w:rsidRDefault="00A925C5" w:rsidP="00146677">
      <w:pPr>
        <w:pStyle w:val="a3"/>
        <w:ind w:left="440" w:right="507"/>
        <w:jc w:val="center"/>
      </w:pPr>
      <w:r>
        <w:t>о</w:t>
      </w:r>
      <w:r>
        <w:rPr>
          <w:spacing w:val="-5"/>
        </w:rPr>
        <w:t xml:space="preserve"> </w:t>
      </w:r>
      <w:r>
        <w:t>градостроительной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указанных в частях 2 и 3 статьи 62 Градостроительного</w:t>
      </w:r>
      <w:r>
        <w:rPr>
          <w:spacing w:val="40"/>
        </w:rPr>
        <w:t xml:space="preserve"> </w:t>
      </w:r>
      <w:r>
        <w:t>кодекса</w:t>
      </w:r>
    </w:p>
    <w:p w:rsidR="006E6C06" w:rsidRDefault="00A925C5" w:rsidP="00146677">
      <w:pPr>
        <w:pStyle w:val="a3"/>
        <w:ind w:left="546" w:right="614"/>
        <w:jc w:val="center"/>
      </w:pP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</w:p>
    <w:p w:rsidR="006E6C06" w:rsidRDefault="00A925C5" w:rsidP="00146677">
      <w:pPr>
        <w:pStyle w:val="a3"/>
        <w:ind w:left="0" w:right="66"/>
        <w:jc w:val="center"/>
      </w:pPr>
      <w:r>
        <w:t>или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причиняется</w:t>
      </w:r>
    </w:p>
    <w:p w:rsidR="006E6C06" w:rsidRDefault="006E6C06">
      <w:pPr>
        <w:pStyle w:val="a3"/>
        <w:ind w:left="0"/>
      </w:pPr>
    </w:p>
    <w:p w:rsidR="006E6C06" w:rsidRDefault="00A925C5">
      <w:pPr>
        <w:pStyle w:val="a4"/>
        <w:numPr>
          <w:ilvl w:val="0"/>
          <w:numId w:val="2"/>
        </w:numPr>
        <w:tabs>
          <w:tab w:val="left" w:pos="1177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146677">
        <w:rPr>
          <w:sz w:val="28"/>
        </w:rPr>
        <w:t xml:space="preserve">муниципального образования </w:t>
      </w:r>
      <w:proofErr w:type="spellStart"/>
      <w:r w:rsidR="00146677">
        <w:rPr>
          <w:sz w:val="28"/>
        </w:rPr>
        <w:t>Краснокоммунарский</w:t>
      </w:r>
      <w:proofErr w:type="spellEnd"/>
      <w:r w:rsidR="00146677">
        <w:rPr>
          <w:sz w:val="28"/>
        </w:rPr>
        <w:t xml:space="preserve"> поссовет </w:t>
      </w:r>
      <w:proofErr w:type="spellStart"/>
      <w:r w:rsidR="00146677">
        <w:rPr>
          <w:sz w:val="28"/>
        </w:rPr>
        <w:t>Сакмарского</w:t>
      </w:r>
      <w:proofErr w:type="spellEnd"/>
      <w:r w:rsidR="00146677">
        <w:rPr>
          <w:sz w:val="28"/>
        </w:rPr>
        <w:t xml:space="preserve"> района Оренбургской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случае причинения вреда жизни или здоровью физических лиц, имуществу 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 градостроительной деятельности в отношении объектов, не указанных в частях 2 и 3 статьи 62 Градостроительного кодекса Российской Федерации, или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результате</w:t>
      </w:r>
      <w:proofErr w:type="gramEnd"/>
      <w:r>
        <w:rPr>
          <w:sz w:val="28"/>
        </w:rPr>
        <w:t xml:space="preserve"> нарушения законодательства о градост</w:t>
      </w:r>
      <w:r>
        <w:rPr>
          <w:sz w:val="28"/>
        </w:rPr>
        <w:t xml:space="preserve">роительной деятельности, если вред жизни или здоровью физических лиц либо значительный вред имуществу физических или юридических лиц не </w:t>
      </w:r>
      <w:r>
        <w:rPr>
          <w:spacing w:val="-2"/>
          <w:sz w:val="28"/>
        </w:rPr>
        <w:t>причиняется.</w:t>
      </w:r>
    </w:p>
    <w:p w:rsidR="006E6C06" w:rsidRDefault="00A925C5">
      <w:pPr>
        <w:pStyle w:val="a4"/>
        <w:numPr>
          <w:ilvl w:val="0"/>
          <w:numId w:val="2"/>
        </w:numPr>
        <w:tabs>
          <w:tab w:val="left" w:pos="1486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 xml:space="preserve">Установление причин нарушения законодательства о градостроительной деятельности на территории </w:t>
      </w:r>
      <w:r w:rsidR="00146677">
        <w:rPr>
          <w:sz w:val="28"/>
        </w:rPr>
        <w:t xml:space="preserve">муниципального образования </w:t>
      </w:r>
      <w:proofErr w:type="spellStart"/>
      <w:r w:rsidR="00146677">
        <w:rPr>
          <w:sz w:val="28"/>
        </w:rPr>
        <w:t>Краснокоммунарский</w:t>
      </w:r>
      <w:proofErr w:type="spellEnd"/>
      <w:r w:rsidR="00146677">
        <w:rPr>
          <w:sz w:val="28"/>
        </w:rPr>
        <w:t xml:space="preserve"> поссовет </w:t>
      </w:r>
      <w:proofErr w:type="spellStart"/>
      <w:r w:rsidR="00146677">
        <w:rPr>
          <w:sz w:val="28"/>
        </w:rPr>
        <w:t>Сакмарского</w:t>
      </w:r>
      <w:proofErr w:type="spellEnd"/>
      <w:r w:rsidR="00146677">
        <w:rPr>
          <w:sz w:val="28"/>
        </w:rPr>
        <w:t xml:space="preserve"> района Оренбургской области</w:t>
      </w:r>
      <w:r w:rsidR="00146677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 физических лиц, имуществу физических или юридических лиц в результате 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объектов, не указанных в частях 2 и 3 ст</w:t>
      </w:r>
      <w:r>
        <w:rPr>
          <w:sz w:val="28"/>
        </w:rPr>
        <w:t>атьи 62 Градостроительного кодекса Российской Федерации, а также в случаях, если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результате нарушения </w:t>
      </w:r>
      <w:r>
        <w:rPr>
          <w:spacing w:val="-2"/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здоровью </w:t>
      </w:r>
      <w:r>
        <w:rPr>
          <w:sz w:val="28"/>
        </w:rPr>
        <w:t>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</w:t>
      </w:r>
      <w:r>
        <w:rPr>
          <w:sz w:val="28"/>
        </w:rPr>
        <w:t xml:space="preserve">твенной принадлежности указанных объектов и участников </w:t>
      </w:r>
      <w:r>
        <w:rPr>
          <w:spacing w:val="-2"/>
          <w:sz w:val="28"/>
        </w:rPr>
        <w:t>строительства.</w:t>
      </w:r>
      <w:proofErr w:type="gramEnd"/>
    </w:p>
    <w:p w:rsidR="006E6C06" w:rsidRDefault="00A925C5">
      <w:pPr>
        <w:pStyle w:val="a4"/>
        <w:numPr>
          <w:ilvl w:val="0"/>
          <w:numId w:val="2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6E6C06" w:rsidRDefault="00A925C5">
      <w:pPr>
        <w:pStyle w:val="a3"/>
        <w:ind w:right="168" w:firstLine="709"/>
        <w:jc w:val="both"/>
      </w:pPr>
      <w:r>
        <w:t>Установление причин нарушения законодательства о градостроительной деятельности</w:t>
      </w:r>
      <w:r>
        <w:t xml:space="preserve"> осуществляется в целях:</w:t>
      </w:r>
    </w:p>
    <w:p w:rsidR="006E6C06" w:rsidRDefault="006E6C06">
      <w:pPr>
        <w:jc w:val="both"/>
        <w:sectPr w:rsidR="006E6C06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Default="00A925C5">
      <w:pPr>
        <w:pStyle w:val="a3"/>
        <w:spacing w:before="76"/>
        <w:ind w:right="168" w:firstLine="709"/>
        <w:jc w:val="both"/>
      </w:pPr>
      <w:r>
        <w:lastRenderedPageBreak/>
        <w:t xml:space="preserve">устранения нарушения законодательства о градостроительной </w:t>
      </w:r>
      <w:r>
        <w:rPr>
          <w:spacing w:val="-2"/>
        </w:rPr>
        <w:t>деятельности;</w:t>
      </w:r>
    </w:p>
    <w:p w:rsidR="006E6C06" w:rsidRDefault="00A925C5">
      <w:pPr>
        <w:pStyle w:val="a3"/>
        <w:ind w:left="810"/>
        <w:jc w:val="both"/>
      </w:pPr>
      <w:r>
        <w:t>определения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rPr>
          <w:spacing w:val="-2"/>
        </w:rPr>
        <w:t>вреда;</w:t>
      </w:r>
    </w:p>
    <w:p w:rsidR="006E6C06" w:rsidRDefault="00A925C5">
      <w:pPr>
        <w:pStyle w:val="a3"/>
        <w:ind w:right="167" w:firstLine="709"/>
        <w:jc w:val="both"/>
      </w:pPr>
      <w:r>
        <w:t>определения</w:t>
      </w:r>
      <w:r>
        <w:rPr>
          <w:spacing w:val="-12"/>
        </w:rPr>
        <w:t xml:space="preserve"> </w:t>
      </w:r>
      <w:r>
        <w:t>круга</w:t>
      </w:r>
      <w:r>
        <w:rPr>
          <w:spacing w:val="-12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причинен</w:t>
      </w:r>
      <w:r>
        <w:rPr>
          <w:spacing w:val="-12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нарушения законодательства о градостроительно</w:t>
      </w:r>
      <w:r>
        <w:t>й деятельности, а также размеров причиненного вреда;</w:t>
      </w:r>
    </w:p>
    <w:p w:rsidR="006E6C06" w:rsidRDefault="00A925C5">
      <w:pPr>
        <w:pStyle w:val="a3"/>
        <w:ind w:right="168" w:firstLine="709"/>
        <w:jc w:val="both"/>
      </w:pPr>
      <w:r>
        <w:t xml:space="preserve">установления обстоятельств, указывающих на виновность лиц, допустивших нарушение законодательства о градостроительной </w:t>
      </w:r>
      <w:r>
        <w:rPr>
          <w:spacing w:val="-2"/>
        </w:rPr>
        <w:t>деятельности;</w:t>
      </w:r>
    </w:p>
    <w:p w:rsidR="006E6C06" w:rsidRDefault="00A925C5">
      <w:pPr>
        <w:pStyle w:val="a3"/>
        <w:ind w:right="167" w:firstLine="709"/>
        <w:jc w:val="both"/>
      </w:pPr>
      <w:r>
        <w:t>определения мероприятий по восстановлению благоприятных условий жизнеде</w:t>
      </w:r>
      <w:r>
        <w:t>ятельности человека;</w:t>
      </w:r>
    </w:p>
    <w:p w:rsidR="006E6C06" w:rsidRDefault="00A925C5">
      <w:pPr>
        <w:pStyle w:val="a3"/>
        <w:ind w:right="167" w:firstLine="709"/>
        <w:jc w:val="both"/>
      </w:pPr>
      <w:r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6E6C06" w:rsidRDefault="00A925C5">
      <w:pPr>
        <w:pStyle w:val="a4"/>
        <w:numPr>
          <w:ilvl w:val="0"/>
          <w:numId w:val="2"/>
        </w:numPr>
        <w:tabs>
          <w:tab w:val="left" w:pos="1370"/>
          <w:tab w:val="left" w:pos="9521"/>
        </w:tabs>
        <w:ind w:right="102" w:firstLine="709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>ехническая комиссия создается главой</w:t>
      </w:r>
      <w:r w:rsidR="00146677" w:rsidRPr="00146677">
        <w:rPr>
          <w:sz w:val="28"/>
        </w:rPr>
        <w:t xml:space="preserve"> </w:t>
      </w:r>
      <w:r w:rsidR="00146677">
        <w:rPr>
          <w:sz w:val="28"/>
        </w:rPr>
        <w:t xml:space="preserve">муниципального образования </w:t>
      </w:r>
      <w:proofErr w:type="spellStart"/>
      <w:r w:rsidR="00146677">
        <w:rPr>
          <w:sz w:val="28"/>
        </w:rPr>
        <w:t>Краснокоммунарский</w:t>
      </w:r>
      <w:proofErr w:type="spellEnd"/>
      <w:r w:rsidR="00146677">
        <w:rPr>
          <w:sz w:val="28"/>
        </w:rPr>
        <w:t xml:space="preserve"> поссовет </w:t>
      </w:r>
      <w:proofErr w:type="spellStart"/>
      <w:r w:rsidR="00146677">
        <w:rPr>
          <w:sz w:val="28"/>
        </w:rPr>
        <w:t>Сакмарского</w:t>
      </w:r>
      <w:proofErr w:type="spellEnd"/>
      <w:r w:rsidR="00146677">
        <w:rPr>
          <w:sz w:val="28"/>
        </w:rPr>
        <w:t xml:space="preserve"> района Оренбургской области</w:t>
      </w:r>
      <w:r w:rsidR="00146677">
        <w:rPr>
          <w:sz w:val="28"/>
        </w:rPr>
        <w:t xml:space="preserve"> </w:t>
      </w:r>
      <w:r>
        <w:rPr>
          <w:sz w:val="28"/>
        </w:rP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</w:t>
      </w:r>
      <w:r>
        <w:rPr>
          <w:spacing w:val="-2"/>
          <w:sz w:val="28"/>
        </w:rPr>
        <w:t>человек.</w:t>
      </w:r>
    </w:p>
    <w:p w:rsidR="006E6C06" w:rsidRDefault="00A925C5">
      <w:pPr>
        <w:pStyle w:val="a4"/>
        <w:numPr>
          <w:ilvl w:val="0"/>
          <w:numId w:val="2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комиссии </w:t>
      </w:r>
      <w:r>
        <w:rPr>
          <w:spacing w:val="-2"/>
          <w:sz w:val="28"/>
        </w:rPr>
        <w:t>являются:</w:t>
      </w:r>
    </w:p>
    <w:p w:rsidR="006E6C06" w:rsidRDefault="00A925C5">
      <w:pPr>
        <w:pStyle w:val="a3"/>
        <w:ind w:right="167" w:firstLine="709"/>
        <w:jc w:val="both"/>
      </w:pPr>
      <w:proofErr w:type="gramStart"/>
      <w:r>
        <w:t>а) заявление физического и (или) юридического лица либо их представителей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причинении</w:t>
      </w:r>
      <w:r>
        <w:rPr>
          <w:spacing w:val="40"/>
        </w:rPr>
        <w:t xml:space="preserve"> </w:t>
      </w:r>
      <w:r>
        <w:t>вреда,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нарушениях</w:t>
      </w:r>
      <w:r>
        <w:rPr>
          <w:spacing w:val="40"/>
        </w:rPr>
        <w:t xml:space="preserve"> </w:t>
      </w:r>
      <w:r>
        <w:t>законодательства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  <w:proofErr w:type="gramEnd"/>
    </w:p>
    <w:p w:rsidR="006E6C06" w:rsidRDefault="00A925C5">
      <w:pPr>
        <w:pStyle w:val="a3"/>
        <w:ind w:right="165" w:firstLine="709"/>
        <w:jc w:val="both"/>
      </w:pPr>
      <w:r>
        <w:t>б)</w:t>
      </w:r>
      <w:r>
        <w:rPr>
          <w:spacing w:val="-1"/>
        </w:rPr>
        <w:t xml:space="preserve"> </w:t>
      </w:r>
      <w:r>
        <w:t>извещение</w:t>
      </w:r>
      <w:r>
        <w:rPr>
          <w:spacing w:val="-1"/>
        </w:rPr>
        <w:t xml:space="preserve"> </w:t>
      </w:r>
      <w:r>
        <w:t>лица, осуществляющего строительство,</w:t>
      </w:r>
      <w:r>
        <w:rPr>
          <w:spacing w:val="-1"/>
        </w:rPr>
        <w:t xml:space="preserve"> </w:t>
      </w:r>
      <w:r>
        <w:t>реконструк</w:t>
      </w:r>
      <w:r>
        <w:t>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6E6C06" w:rsidRDefault="00A925C5">
      <w:pPr>
        <w:pStyle w:val="a3"/>
        <w:ind w:right="166" w:firstLine="709"/>
        <w:jc w:val="both"/>
      </w:pPr>
      <w:r>
        <w:t xml:space="preserve">в) документы государственных органов и (или) органов местного самоуправления, содержащие </w:t>
      </w:r>
      <w:r>
        <w:t>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6E6C06" w:rsidRDefault="00A925C5">
      <w:pPr>
        <w:pStyle w:val="a3"/>
        <w:ind w:right="167" w:firstLine="709"/>
        <w:jc w:val="both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</w:t>
      </w:r>
      <w:r>
        <w:t>а, полученные из других источников.</w:t>
      </w:r>
    </w:p>
    <w:p w:rsidR="002F0EAA" w:rsidRPr="002F0EAA" w:rsidRDefault="00A925C5" w:rsidP="002F0EAA">
      <w:pPr>
        <w:pStyle w:val="a4"/>
        <w:numPr>
          <w:ilvl w:val="0"/>
          <w:numId w:val="2"/>
        </w:numPr>
        <w:tabs>
          <w:tab w:val="left" w:pos="1113"/>
          <w:tab w:val="left" w:pos="540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146677">
        <w:rPr>
          <w:sz w:val="28"/>
        </w:rPr>
        <w:t xml:space="preserve">муниципального образования </w:t>
      </w:r>
      <w:proofErr w:type="spellStart"/>
      <w:r w:rsidR="00146677">
        <w:rPr>
          <w:sz w:val="28"/>
        </w:rPr>
        <w:t>Краснокоммунарский</w:t>
      </w:r>
      <w:proofErr w:type="spellEnd"/>
      <w:r w:rsidR="00146677">
        <w:rPr>
          <w:sz w:val="28"/>
        </w:rPr>
        <w:t xml:space="preserve"> поссовет </w:t>
      </w:r>
      <w:proofErr w:type="spellStart"/>
      <w:r w:rsidR="00146677">
        <w:rPr>
          <w:sz w:val="28"/>
        </w:rPr>
        <w:t>Сакмарского</w:t>
      </w:r>
      <w:proofErr w:type="spellEnd"/>
      <w:r w:rsidR="00146677">
        <w:rPr>
          <w:sz w:val="28"/>
        </w:rPr>
        <w:t xml:space="preserve"> района Оренбургской области</w:t>
      </w:r>
      <w:r>
        <w:rPr>
          <w:i/>
          <w:sz w:val="28"/>
        </w:rPr>
        <w:t xml:space="preserve"> </w:t>
      </w:r>
      <w:r>
        <w:rPr>
          <w:sz w:val="28"/>
        </w:rPr>
        <w:t>в день их поступления в поря</w:t>
      </w:r>
      <w:r>
        <w:rPr>
          <w:sz w:val="28"/>
        </w:rPr>
        <w:t>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сфере</w:t>
      </w:r>
      <w:r>
        <w:rPr>
          <w:spacing w:val="63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64"/>
          <w:sz w:val="28"/>
        </w:rPr>
        <w:t xml:space="preserve"> </w:t>
      </w:r>
      <w:r w:rsidR="002F0EAA">
        <w:rPr>
          <w:sz w:val="28"/>
        </w:rPr>
        <w:t>(далее-</w:t>
      </w:r>
      <w:r w:rsidR="002F0EAA" w:rsidRPr="002F0EAA">
        <w:rPr>
          <w:sz w:val="28"/>
          <w:szCs w:val="28"/>
        </w:rPr>
        <w:t>должностное лицо) для проведения предварительной</w:t>
      </w:r>
      <w:proofErr w:type="gramEnd"/>
      <w:r w:rsidR="002F0EAA" w:rsidRPr="002F0EAA">
        <w:rPr>
          <w:sz w:val="28"/>
          <w:szCs w:val="28"/>
        </w:rPr>
        <w:t xml:space="preserve"> проверки сообщения о </w:t>
      </w:r>
      <w:r w:rsidR="002F0EAA" w:rsidRPr="002F0EAA">
        <w:rPr>
          <w:spacing w:val="-2"/>
          <w:sz w:val="28"/>
          <w:szCs w:val="28"/>
        </w:rPr>
        <w:t>нарушениях.</w:t>
      </w:r>
    </w:p>
    <w:p w:rsidR="002F0EAA" w:rsidRPr="002F0EAA" w:rsidRDefault="002F0EAA" w:rsidP="002F0EAA">
      <w:pPr>
        <w:pStyle w:val="a4"/>
        <w:numPr>
          <w:ilvl w:val="0"/>
          <w:numId w:val="2"/>
        </w:numPr>
        <w:tabs>
          <w:tab w:val="left" w:pos="1113"/>
          <w:tab w:val="left" w:pos="5406"/>
        </w:tabs>
        <w:ind w:firstLine="709"/>
        <w:jc w:val="both"/>
        <w:rPr>
          <w:sz w:val="28"/>
        </w:rPr>
        <w:sectPr w:rsidR="002F0EAA" w:rsidRPr="002F0EAA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Pr="002F0EAA" w:rsidRDefault="002F0EAA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pacing w:val="-2"/>
          <w:sz w:val="28"/>
          <w:szCs w:val="28"/>
        </w:rPr>
        <w:lastRenderedPageBreak/>
        <w:t xml:space="preserve">7. </w:t>
      </w:r>
      <w:r w:rsidR="00A925C5" w:rsidRPr="002F0EAA">
        <w:rPr>
          <w:spacing w:val="-2"/>
          <w:sz w:val="28"/>
          <w:szCs w:val="28"/>
        </w:rPr>
        <w:t>Глава</w:t>
      </w:r>
      <w:r w:rsidRPr="002F0EAA">
        <w:rPr>
          <w:sz w:val="28"/>
          <w:szCs w:val="28"/>
        </w:rPr>
        <w:t xml:space="preserve"> </w:t>
      </w:r>
      <w:r w:rsidRPr="002F0EAA">
        <w:rPr>
          <w:sz w:val="28"/>
          <w:szCs w:val="28"/>
        </w:rPr>
        <w:t xml:space="preserve">муниципального образования </w:t>
      </w:r>
      <w:proofErr w:type="spellStart"/>
      <w:r w:rsidRPr="002F0EAA">
        <w:rPr>
          <w:sz w:val="28"/>
          <w:szCs w:val="28"/>
        </w:rPr>
        <w:t>Краснокоммунарский</w:t>
      </w:r>
      <w:proofErr w:type="spellEnd"/>
      <w:r w:rsidRPr="002F0EAA">
        <w:rPr>
          <w:sz w:val="28"/>
          <w:szCs w:val="28"/>
        </w:rPr>
        <w:t xml:space="preserve"> поссовет </w:t>
      </w:r>
      <w:proofErr w:type="spellStart"/>
      <w:r w:rsidRPr="002F0EAA">
        <w:rPr>
          <w:sz w:val="28"/>
          <w:szCs w:val="28"/>
        </w:rPr>
        <w:t>Сакмарского</w:t>
      </w:r>
      <w:proofErr w:type="spellEnd"/>
      <w:r w:rsidRPr="002F0EAA">
        <w:rPr>
          <w:sz w:val="28"/>
          <w:szCs w:val="28"/>
        </w:rPr>
        <w:t xml:space="preserve"> района Оренбургской области</w:t>
      </w:r>
      <w:r w:rsidRPr="002F0EAA">
        <w:rPr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в течение трех рабочих дней со дня получения сообщения о нарушении, но не позднее 10 календарных дней со дня причинения вреда</w:t>
      </w:r>
      <w:r w:rsidR="00A925C5" w:rsidRPr="002F0EAA">
        <w:rPr>
          <w:spacing w:val="40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принимает реш</w:t>
      </w:r>
      <w:r w:rsidR="00A925C5" w:rsidRPr="002F0EAA">
        <w:rPr>
          <w:sz w:val="28"/>
          <w:szCs w:val="28"/>
        </w:rPr>
        <w:t>ение о необходимости создания технической комиссии или об отказе в ее создании.</w:t>
      </w:r>
    </w:p>
    <w:p w:rsidR="006E6C06" w:rsidRPr="002F0EAA" w:rsidRDefault="002F0EAA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8.</w:t>
      </w:r>
      <w:r w:rsidR="00A925C5" w:rsidRPr="002F0EAA">
        <w:rPr>
          <w:sz w:val="28"/>
          <w:szCs w:val="28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или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юридических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лиц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в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результате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нарушения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законодательства</w:t>
      </w:r>
      <w:r w:rsidR="00A925C5" w:rsidRPr="002F0EAA">
        <w:rPr>
          <w:spacing w:val="-1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о градостроительной деятельности в отношении объектов, предусмотренных пунктами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2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и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3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статьи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62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Градостроительного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кодекса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Российской</w:t>
      </w:r>
      <w:r w:rsidR="00A925C5" w:rsidRPr="002F0EAA">
        <w:rPr>
          <w:spacing w:val="-1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Федерации.</w:t>
      </w:r>
    </w:p>
    <w:p w:rsidR="006E6C06" w:rsidRPr="002F0EAA" w:rsidRDefault="002F0EAA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ab/>
        <w:t>9.</w:t>
      </w:r>
      <w:r w:rsidR="00A925C5" w:rsidRPr="002F0EAA">
        <w:rPr>
          <w:sz w:val="28"/>
          <w:szCs w:val="28"/>
        </w:rPr>
        <w:t>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2F0EAA">
        <w:rPr>
          <w:sz w:val="28"/>
          <w:szCs w:val="28"/>
        </w:rPr>
        <w:t>При приня</w:t>
      </w:r>
      <w:r w:rsidRPr="002F0EAA">
        <w:rPr>
          <w:sz w:val="28"/>
          <w:szCs w:val="28"/>
        </w:rPr>
        <w:t>тии решения об отказе в создании технической комиссии в соответствии с пунктом</w:t>
      </w:r>
      <w:proofErr w:type="gramEnd"/>
      <w:r w:rsidRPr="002F0EAA">
        <w:rPr>
          <w:sz w:val="28"/>
          <w:szCs w:val="28"/>
        </w:rPr>
        <w:t xml:space="preserve">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</w:t>
      </w:r>
      <w:r w:rsidRPr="002F0EAA">
        <w:rPr>
          <w:sz w:val="28"/>
          <w:szCs w:val="28"/>
        </w:rPr>
        <w:t xml:space="preserve">2 Градостроительного кодека Российской Федерации, о чем указывается в </w:t>
      </w:r>
      <w:r w:rsidRPr="002F0EAA">
        <w:rPr>
          <w:spacing w:val="-2"/>
          <w:sz w:val="28"/>
          <w:szCs w:val="28"/>
        </w:rPr>
        <w:t>уведомлении.</w:t>
      </w:r>
    </w:p>
    <w:p w:rsidR="006E6C06" w:rsidRPr="002F0EAA" w:rsidRDefault="002F0EAA" w:rsidP="00A35FD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925C5" w:rsidRPr="002F0EAA">
        <w:rPr>
          <w:sz w:val="28"/>
          <w:szCs w:val="28"/>
        </w:rPr>
        <w:t>При принятии решения о создании технической комиссии должностным</w:t>
      </w:r>
      <w:r w:rsidR="00A925C5" w:rsidRPr="002F0EAA">
        <w:rPr>
          <w:spacing w:val="40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лицом</w:t>
      </w:r>
      <w:r w:rsidR="00A925C5" w:rsidRPr="002F0EAA">
        <w:rPr>
          <w:spacing w:val="40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готовится</w:t>
      </w:r>
      <w:r w:rsidR="00A925C5" w:rsidRPr="002F0EAA">
        <w:rPr>
          <w:spacing w:val="40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проект</w:t>
      </w:r>
      <w:r w:rsidR="00A925C5" w:rsidRPr="002F0EAA">
        <w:rPr>
          <w:spacing w:val="40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постановления</w:t>
      </w:r>
      <w:r w:rsidR="00A925C5" w:rsidRPr="002F0EAA">
        <w:rPr>
          <w:spacing w:val="40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администрации</w:t>
      </w:r>
      <w:r w:rsidR="00A35FD9" w:rsidRPr="00A35FD9">
        <w:rPr>
          <w:sz w:val="28"/>
          <w:szCs w:val="28"/>
        </w:rPr>
        <w:t xml:space="preserve"> </w:t>
      </w:r>
      <w:r w:rsidR="00A35FD9" w:rsidRPr="002F0EAA">
        <w:rPr>
          <w:sz w:val="28"/>
          <w:szCs w:val="28"/>
        </w:rPr>
        <w:t xml:space="preserve">муниципального образования </w:t>
      </w:r>
      <w:proofErr w:type="spellStart"/>
      <w:r w:rsidR="00A35FD9" w:rsidRPr="002F0EAA">
        <w:rPr>
          <w:sz w:val="28"/>
          <w:szCs w:val="28"/>
        </w:rPr>
        <w:t>Краснокоммунарский</w:t>
      </w:r>
      <w:proofErr w:type="spellEnd"/>
      <w:r w:rsidR="00A35FD9" w:rsidRPr="002F0EAA">
        <w:rPr>
          <w:sz w:val="28"/>
          <w:szCs w:val="28"/>
        </w:rPr>
        <w:t xml:space="preserve"> поссовет </w:t>
      </w:r>
      <w:proofErr w:type="spellStart"/>
      <w:r w:rsidR="00A35FD9" w:rsidRPr="002F0EAA">
        <w:rPr>
          <w:sz w:val="28"/>
          <w:szCs w:val="28"/>
        </w:rPr>
        <w:t>Сакмарского</w:t>
      </w:r>
      <w:proofErr w:type="spellEnd"/>
      <w:r w:rsidR="00A35FD9" w:rsidRPr="002F0EAA">
        <w:rPr>
          <w:sz w:val="28"/>
          <w:szCs w:val="28"/>
        </w:rPr>
        <w:t xml:space="preserve"> района Оренбургской области</w:t>
      </w:r>
      <w:r w:rsidR="00A35FD9">
        <w:rPr>
          <w:sz w:val="28"/>
          <w:szCs w:val="28"/>
        </w:rPr>
        <w:t xml:space="preserve"> </w:t>
      </w:r>
      <w:r w:rsidR="00A925C5" w:rsidRPr="002F0EAA">
        <w:rPr>
          <w:spacing w:val="-10"/>
          <w:sz w:val="28"/>
          <w:szCs w:val="28"/>
        </w:rPr>
        <w:t>и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2"/>
          <w:sz w:val="28"/>
          <w:szCs w:val="28"/>
        </w:rPr>
        <w:t>передае</w:t>
      </w:r>
      <w:r w:rsidR="00A925C5" w:rsidRPr="002F0EAA">
        <w:rPr>
          <w:spacing w:val="-2"/>
          <w:sz w:val="28"/>
          <w:szCs w:val="28"/>
        </w:rPr>
        <w:t>тся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2"/>
          <w:sz w:val="28"/>
          <w:szCs w:val="28"/>
        </w:rPr>
        <w:t>главе</w:t>
      </w:r>
      <w:r w:rsidR="00A35FD9">
        <w:rPr>
          <w:spacing w:val="-2"/>
          <w:sz w:val="28"/>
          <w:szCs w:val="28"/>
        </w:rPr>
        <w:t xml:space="preserve"> поселения</w:t>
      </w:r>
      <w:r w:rsidR="00A925C5" w:rsidRPr="002F0EAA">
        <w:rPr>
          <w:sz w:val="28"/>
          <w:szCs w:val="28"/>
        </w:rPr>
        <w:tab/>
      </w:r>
      <w:r w:rsidR="00A925C5" w:rsidRPr="002F0EAA">
        <w:rPr>
          <w:sz w:val="28"/>
          <w:szCs w:val="28"/>
        </w:rPr>
        <w:t>для</w:t>
      </w:r>
      <w:r w:rsidR="00A35FD9">
        <w:rPr>
          <w:spacing w:val="-3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подписания</w:t>
      </w:r>
      <w:r w:rsidR="00A925C5" w:rsidRPr="002F0EAA">
        <w:rPr>
          <w:spacing w:val="-2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в</w:t>
      </w:r>
      <w:r w:rsidR="00A925C5" w:rsidRPr="002F0EAA">
        <w:rPr>
          <w:spacing w:val="-4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день</w:t>
      </w:r>
      <w:r w:rsidR="00A925C5" w:rsidRPr="002F0EAA">
        <w:rPr>
          <w:spacing w:val="-4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его</w:t>
      </w:r>
      <w:r w:rsidR="00A925C5" w:rsidRPr="002F0EAA">
        <w:rPr>
          <w:spacing w:val="-2"/>
          <w:sz w:val="28"/>
          <w:szCs w:val="28"/>
        </w:rPr>
        <w:t xml:space="preserve"> составления.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2F0EAA">
        <w:rPr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указанных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в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частях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2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и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3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статьи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62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Градостроительного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ко</w:t>
      </w:r>
      <w:r w:rsidRPr="002F0EAA">
        <w:rPr>
          <w:sz w:val="28"/>
          <w:szCs w:val="28"/>
        </w:rPr>
        <w:t>дека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Российской Федерации, техническая комиссии должна быть создана в течение десяти календарных дней со дня причинения такого вреда.</w:t>
      </w:r>
      <w:proofErr w:type="gramEnd"/>
    </w:p>
    <w:p w:rsidR="006E6C06" w:rsidRPr="002F0EAA" w:rsidRDefault="002F0EAA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925C5" w:rsidRPr="002F0EAA">
        <w:rPr>
          <w:sz w:val="28"/>
          <w:szCs w:val="28"/>
        </w:rPr>
        <w:t>В</w:t>
      </w:r>
      <w:r w:rsidR="00A925C5" w:rsidRPr="002F0EAA">
        <w:rPr>
          <w:spacing w:val="-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 xml:space="preserve">состав технической комиссии </w:t>
      </w:r>
      <w:r w:rsidR="00A925C5" w:rsidRPr="002F0EAA">
        <w:rPr>
          <w:spacing w:val="-2"/>
          <w:sz w:val="28"/>
          <w:szCs w:val="28"/>
        </w:rPr>
        <w:t>входят: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 xml:space="preserve">а) должностные лица (руководитель технической комиссии и его </w:t>
      </w:r>
      <w:r w:rsidRPr="002F0EAA">
        <w:rPr>
          <w:spacing w:val="-2"/>
          <w:sz w:val="28"/>
          <w:szCs w:val="28"/>
        </w:rPr>
        <w:t>заместитель);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б) предст</w:t>
      </w:r>
      <w:r w:rsidRPr="002F0EAA">
        <w:rPr>
          <w:sz w:val="28"/>
          <w:szCs w:val="28"/>
        </w:rPr>
        <w:t>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в) представитель организации, которой проведена государственная экспертиза проектной документации и (или) резу</w:t>
      </w:r>
      <w:r w:rsidRPr="002F0EAA">
        <w:rPr>
          <w:sz w:val="28"/>
          <w:szCs w:val="28"/>
        </w:rPr>
        <w:t>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г)</w:t>
      </w:r>
      <w:r w:rsidRPr="002F0EAA">
        <w:rPr>
          <w:spacing w:val="-5"/>
          <w:sz w:val="28"/>
          <w:szCs w:val="28"/>
        </w:rPr>
        <w:t xml:space="preserve"> </w:t>
      </w:r>
      <w:r w:rsidRPr="002F0EAA">
        <w:rPr>
          <w:sz w:val="28"/>
          <w:szCs w:val="28"/>
        </w:rPr>
        <w:t>иные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z w:val="28"/>
          <w:szCs w:val="28"/>
        </w:rPr>
        <w:t>лица,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z w:val="28"/>
          <w:szCs w:val="28"/>
        </w:rPr>
        <w:t>имеющие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специальные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z w:val="28"/>
          <w:szCs w:val="28"/>
        </w:rPr>
        <w:t>познания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z w:val="28"/>
          <w:szCs w:val="28"/>
        </w:rPr>
        <w:t>(по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согласованию).</w:t>
      </w:r>
    </w:p>
    <w:p w:rsidR="006E6C06" w:rsidRDefault="006E6C06">
      <w:pPr>
        <w:jc w:val="both"/>
        <w:sectPr w:rsidR="006E6C06" w:rsidSect="002F0EAA">
          <w:pgSz w:w="11910" w:h="16840"/>
          <w:pgMar w:top="1040" w:right="711" w:bottom="280" w:left="1701" w:header="720" w:footer="720" w:gutter="0"/>
          <w:cols w:space="720"/>
        </w:sectPr>
      </w:pPr>
    </w:p>
    <w:p w:rsidR="006E6C06" w:rsidRPr="002F0EAA" w:rsidRDefault="002F0EAA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A925C5" w:rsidRPr="002F0EAA">
        <w:rPr>
          <w:sz w:val="28"/>
          <w:szCs w:val="28"/>
        </w:rPr>
        <w:t xml:space="preserve">Руководитель технической комиссии проводит заседания, организует работу ее деятельности, осуществляет иные полномочия, в том </w:t>
      </w:r>
      <w:r w:rsidR="00A925C5" w:rsidRPr="002F0EAA">
        <w:rPr>
          <w:spacing w:val="-2"/>
          <w:sz w:val="28"/>
          <w:szCs w:val="28"/>
        </w:rPr>
        <w:t>числе: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распределяет обязанности между членами технической комиссии; подписывает</w:t>
      </w:r>
      <w:r w:rsidRPr="002F0EAA">
        <w:rPr>
          <w:spacing w:val="46"/>
          <w:w w:val="150"/>
          <w:sz w:val="28"/>
          <w:szCs w:val="28"/>
        </w:rPr>
        <w:t xml:space="preserve">  </w:t>
      </w:r>
      <w:r w:rsidRPr="002F0EAA">
        <w:rPr>
          <w:sz w:val="28"/>
          <w:szCs w:val="28"/>
        </w:rPr>
        <w:t>протоколы</w:t>
      </w:r>
      <w:r w:rsidRPr="002F0EAA">
        <w:rPr>
          <w:spacing w:val="46"/>
          <w:w w:val="150"/>
          <w:sz w:val="28"/>
          <w:szCs w:val="28"/>
        </w:rPr>
        <w:t xml:space="preserve">  </w:t>
      </w:r>
      <w:r w:rsidRPr="002F0EAA">
        <w:rPr>
          <w:sz w:val="28"/>
          <w:szCs w:val="28"/>
        </w:rPr>
        <w:t>заседания,</w:t>
      </w:r>
      <w:r w:rsidRPr="002F0EAA">
        <w:rPr>
          <w:spacing w:val="46"/>
          <w:w w:val="150"/>
          <w:sz w:val="28"/>
          <w:szCs w:val="28"/>
        </w:rPr>
        <w:t xml:space="preserve">  </w:t>
      </w:r>
      <w:r w:rsidRPr="002F0EAA">
        <w:rPr>
          <w:sz w:val="28"/>
          <w:szCs w:val="28"/>
        </w:rPr>
        <w:t>акты</w:t>
      </w:r>
      <w:r w:rsidRPr="002F0EAA">
        <w:rPr>
          <w:spacing w:val="46"/>
          <w:w w:val="150"/>
          <w:sz w:val="28"/>
          <w:szCs w:val="28"/>
        </w:rPr>
        <w:t xml:space="preserve">  </w:t>
      </w:r>
      <w:r w:rsidRPr="002F0EAA">
        <w:rPr>
          <w:sz w:val="28"/>
          <w:szCs w:val="28"/>
        </w:rPr>
        <w:t>осмотра,</w:t>
      </w:r>
      <w:r w:rsidRPr="002F0EAA">
        <w:rPr>
          <w:spacing w:val="46"/>
          <w:w w:val="150"/>
          <w:sz w:val="28"/>
          <w:szCs w:val="28"/>
        </w:rPr>
        <w:t xml:space="preserve">  </w:t>
      </w:r>
      <w:r w:rsidRPr="002F0EAA">
        <w:rPr>
          <w:spacing w:val="-2"/>
          <w:sz w:val="28"/>
          <w:szCs w:val="28"/>
        </w:rPr>
        <w:t>заключения</w:t>
      </w:r>
    </w:p>
    <w:p w:rsidR="006E6C06" w:rsidRPr="002F0EAA" w:rsidRDefault="00A925C5" w:rsidP="00A35FD9">
      <w:pPr>
        <w:pStyle w:val="a5"/>
        <w:jc w:val="both"/>
        <w:rPr>
          <w:sz w:val="28"/>
          <w:szCs w:val="28"/>
        </w:rPr>
      </w:pPr>
      <w:r w:rsidRPr="002F0EAA">
        <w:rPr>
          <w:sz w:val="28"/>
          <w:szCs w:val="28"/>
        </w:rPr>
        <w:t xml:space="preserve">технической </w:t>
      </w:r>
      <w:r w:rsidRPr="002F0EAA">
        <w:rPr>
          <w:spacing w:val="-2"/>
          <w:sz w:val="28"/>
          <w:szCs w:val="28"/>
        </w:rPr>
        <w:t>комиссии;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pacing w:val="-2"/>
          <w:sz w:val="28"/>
          <w:szCs w:val="28"/>
        </w:rPr>
        <w:t>обеспечивает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обобщение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внесенных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замечаний,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предложений</w:t>
      </w:r>
      <w:r w:rsidRPr="002F0EAA">
        <w:rPr>
          <w:sz w:val="28"/>
          <w:szCs w:val="28"/>
        </w:rPr>
        <w:tab/>
      </w:r>
      <w:r w:rsidRPr="002F0EAA">
        <w:rPr>
          <w:spacing w:val="-10"/>
          <w:sz w:val="28"/>
          <w:szCs w:val="28"/>
        </w:rPr>
        <w:t xml:space="preserve">и </w:t>
      </w:r>
      <w:r w:rsidRPr="002F0EAA">
        <w:rPr>
          <w:sz w:val="28"/>
          <w:szCs w:val="28"/>
        </w:rPr>
        <w:t>дополнений с целью внесения их в протокол заседания;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дает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z w:val="28"/>
          <w:szCs w:val="28"/>
        </w:rPr>
        <w:t>поручения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членам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технической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комиссии.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925C5" w:rsidRPr="002F0EAA">
        <w:rPr>
          <w:sz w:val="28"/>
          <w:szCs w:val="28"/>
        </w:rPr>
        <w:t>Члены</w:t>
      </w:r>
      <w:r w:rsidR="00A925C5" w:rsidRPr="002F0EAA">
        <w:rPr>
          <w:spacing w:val="-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 xml:space="preserve">технической </w:t>
      </w:r>
      <w:r w:rsidR="00A925C5" w:rsidRPr="002F0EAA">
        <w:rPr>
          <w:spacing w:val="-2"/>
          <w:sz w:val="28"/>
          <w:szCs w:val="28"/>
        </w:rPr>
        <w:t>комиссии: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участвуют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z w:val="28"/>
          <w:szCs w:val="28"/>
        </w:rPr>
        <w:t>в</w:t>
      </w:r>
      <w:r w:rsidRPr="002F0EAA">
        <w:rPr>
          <w:spacing w:val="-1"/>
          <w:sz w:val="28"/>
          <w:szCs w:val="28"/>
        </w:rPr>
        <w:t xml:space="preserve"> </w:t>
      </w:r>
      <w:r w:rsidRPr="002F0EAA">
        <w:rPr>
          <w:sz w:val="28"/>
          <w:szCs w:val="28"/>
        </w:rPr>
        <w:t>заседании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 xml:space="preserve">технической </w:t>
      </w:r>
      <w:r w:rsidRPr="002F0EAA">
        <w:rPr>
          <w:spacing w:val="-2"/>
          <w:sz w:val="28"/>
          <w:szCs w:val="28"/>
        </w:rPr>
        <w:t>комиссии;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высказы</w:t>
      </w:r>
      <w:r w:rsidRPr="002F0EAA">
        <w:rPr>
          <w:sz w:val="28"/>
          <w:szCs w:val="28"/>
        </w:rPr>
        <w:t>вают замечания, предложения по вопросам, рассматриваемым на заседании технической комиссии;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подписывают</w:t>
      </w:r>
      <w:r w:rsidRPr="002F0EAA">
        <w:rPr>
          <w:spacing w:val="-6"/>
          <w:sz w:val="28"/>
          <w:szCs w:val="28"/>
        </w:rPr>
        <w:t xml:space="preserve"> </w:t>
      </w:r>
      <w:r w:rsidRPr="002F0EAA">
        <w:rPr>
          <w:sz w:val="28"/>
          <w:szCs w:val="28"/>
        </w:rPr>
        <w:t>акты</w:t>
      </w:r>
      <w:r w:rsidRPr="002F0EAA">
        <w:rPr>
          <w:spacing w:val="-5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осмотра;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исполняют</w:t>
      </w:r>
      <w:r w:rsidRPr="002F0EAA">
        <w:rPr>
          <w:spacing w:val="-5"/>
          <w:sz w:val="28"/>
          <w:szCs w:val="28"/>
        </w:rPr>
        <w:t xml:space="preserve"> </w:t>
      </w:r>
      <w:r w:rsidRPr="002F0EAA">
        <w:rPr>
          <w:sz w:val="28"/>
          <w:szCs w:val="28"/>
        </w:rPr>
        <w:t>поручения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z w:val="28"/>
          <w:szCs w:val="28"/>
        </w:rPr>
        <w:t>руководителя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z w:val="28"/>
          <w:szCs w:val="28"/>
        </w:rPr>
        <w:t>технической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комиссии.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925C5" w:rsidRPr="002F0EAA">
        <w:rPr>
          <w:sz w:val="28"/>
          <w:szCs w:val="28"/>
        </w:rPr>
        <w:t>Заседания технической комиссии считается правомочным, если на нем присутствует не м</w:t>
      </w:r>
      <w:r w:rsidR="00A925C5" w:rsidRPr="002F0EAA">
        <w:rPr>
          <w:sz w:val="28"/>
          <w:szCs w:val="28"/>
        </w:rPr>
        <w:t>енее двух третей ее членов.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925C5" w:rsidRPr="002F0EAA">
        <w:rPr>
          <w:sz w:val="28"/>
          <w:szCs w:val="28"/>
        </w:rPr>
        <w:t xml:space="preserve">В постановлении о создании технической комиссии </w:t>
      </w:r>
      <w:r w:rsidR="00A925C5" w:rsidRPr="002F0EAA">
        <w:rPr>
          <w:sz w:val="28"/>
          <w:szCs w:val="28"/>
        </w:rPr>
        <w:t>указывается персональный состав членов комиссии и устанавливается срок ее работы (не более двух месяцев со дня ее создания).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925C5" w:rsidRPr="002F0EAA">
        <w:rPr>
          <w:sz w:val="28"/>
          <w:szCs w:val="28"/>
        </w:rPr>
        <w:t>Заинтересованные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лица,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а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также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представители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физических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лиц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и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их объединений могут принимать участие в качестве наблюдателей в работе технической</w:t>
      </w:r>
      <w:r w:rsidR="00A925C5" w:rsidRPr="002F0EAA">
        <w:rPr>
          <w:spacing w:val="-1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комиссии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при</w:t>
      </w:r>
      <w:r w:rsidR="00A925C5" w:rsidRPr="002F0EAA">
        <w:rPr>
          <w:spacing w:val="-1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установлении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причин</w:t>
      </w:r>
      <w:r w:rsidR="00A925C5" w:rsidRPr="002F0EAA">
        <w:rPr>
          <w:spacing w:val="-1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нарушения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законодательства о градостроительной деятельности.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Заинтересованными лицами являются лица, которые Градостроительным кодексом Рос</w:t>
      </w:r>
      <w:r w:rsidRPr="002F0EAA">
        <w:rPr>
          <w:sz w:val="28"/>
          <w:szCs w:val="28"/>
        </w:rPr>
        <w:t>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</w:t>
      </w:r>
      <w:r w:rsidRPr="002F0EAA">
        <w:rPr>
          <w:sz w:val="28"/>
          <w:szCs w:val="28"/>
        </w:rPr>
        <w:t>же представители специализированной экспертной организации в области проектирования и строительства.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17.</w:t>
      </w:r>
      <w:r w:rsidR="00A925C5" w:rsidRPr="002F0EAA">
        <w:rPr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</w:t>
      </w:r>
      <w:r w:rsidR="00A925C5" w:rsidRPr="002F0EAA">
        <w:rPr>
          <w:sz w:val="28"/>
          <w:szCs w:val="28"/>
        </w:rPr>
        <w:t xml:space="preserve">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</w:t>
      </w:r>
      <w:r w:rsidR="00A925C5" w:rsidRPr="002F0EAA">
        <w:rPr>
          <w:sz w:val="28"/>
          <w:szCs w:val="28"/>
        </w:rPr>
        <w:t>строительства, а также образцы (пробы) применяемых строительных материалов (конструкций).</w:t>
      </w:r>
      <w:proofErr w:type="gramEnd"/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A925C5" w:rsidRPr="002F0EAA">
        <w:rPr>
          <w:sz w:val="28"/>
          <w:szCs w:val="28"/>
        </w:rPr>
        <w:t xml:space="preserve">В целях установления причин нарушения законодательства о градостроительной деятельности техническая комиссия решает следующие </w:t>
      </w:r>
      <w:r w:rsidR="00A925C5" w:rsidRPr="002F0EAA">
        <w:rPr>
          <w:spacing w:val="-2"/>
          <w:sz w:val="28"/>
          <w:szCs w:val="28"/>
        </w:rPr>
        <w:t>задачи:</w:t>
      </w:r>
    </w:p>
    <w:p w:rsidR="006E6C06" w:rsidRPr="002F0EAA" w:rsidRDefault="006E6C06" w:rsidP="002F0EAA">
      <w:pPr>
        <w:pStyle w:val="a5"/>
        <w:ind w:firstLine="709"/>
        <w:jc w:val="both"/>
        <w:rPr>
          <w:sz w:val="28"/>
          <w:szCs w:val="28"/>
        </w:rPr>
        <w:sectPr w:rsidR="006E6C06" w:rsidRPr="002F0EAA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pacing w:val="-2"/>
          <w:sz w:val="28"/>
          <w:szCs w:val="28"/>
        </w:rPr>
        <w:lastRenderedPageBreak/>
        <w:t>а)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устанавливает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ф</w:t>
      </w:r>
      <w:r w:rsidRPr="002F0EAA">
        <w:rPr>
          <w:spacing w:val="-2"/>
          <w:sz w:val="28"/>
          <w:szCs w:val="28"/>
        </w:rPr>
        <w:t>акт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нарушения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законодательства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о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 xml:space="preserve">градостроительной </w:t>
      </w:r>
      <w:r w:rsidRPr="002F0EAA">
        <w:rPr>
          <w:sz w:val="28"/>
          <w:szCs w:val="28"/>
        </w:rPr>
        <w:t xml:space="preserve">деятельности, определяет существо нарушений, а также обстоятельства, их повлекшие; </w:t>
      </w:r>
      <w:proofErr w:type="gramStart"/>
      <w:r w:rsidRPr="002F0EAA">
        <w:rPr>
          <w:sz w:val="28"/>
          <w:szCs w:val="28"/>
        </w:rPr>
        <w:t>при отсутствии технических регламентов проверяет соблюдение подлежащих обязательному исполнению при осуществлении градостр</w:t>
      </w:r>
      <w:r w:rsidRPr="002F0EAA">
        <w:rPr>
          <w:sz w:val="28"/>
          <w:szCs w:val="28"/>
        </w:rPr>
        <w:t>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</w:t>
      </w:r>
      <w:r w:rsidRPr="002F0EAA">
        <w:rPr>
          <w:sz w:val="28"/>
          <w:szCs w:val="28"/>
        </w:rPr>
        <w:t>сти,</w:t>
      </w:r>
      <w:r w:rsidRPr="002F0EAA">
        <w:rPr>
          <w:spacing w:val="-11"/>
          <w:sz w:val="28"/>
          <w:szCs w:val="28"/>
        </w:rPr>
        <w:t xml:space="preserve"> </w:t>
      </w:r>
      <w:r w:rsidRPr="002F0EAA">
        <w:rPr>
          <w:sz w:val="28"/>
          <w:szCs w:val="28"/>
        </w:rPr>
        <w:t>соответствующей</w:t>
      </w:r>
      <w:r w:rsidRPr="002F0EAA">
        <w:rPr>
          <w:spacing w:val="-10"/>
          <w:sz w:val="28"/>
          <w:szCs w:val="28"/>
        </w:rPr>
        <w:t xml:space="preserve"> </w:t>
      </w:r>
      <w:r w:rsidRPr="002F0EAA">
        <w:rPr>
          <w:sz w:val="28"/>
          <w:szCs w:val="28"/>
        </w:rPr>
        <w:t>целям,</w:t>
      </w:r>
      <w:r w:rsidRPr="002F0EAA">
        <w:rPr>
          <w:spacing w:val="-10"/>
          <w:sz w:val="28"/>
          <w:szCs w:val="28"/>
        </w:rPr>
        <w:t xml:space="preserve"> </w:t>
      </w:r>
      <w:r w:rsidRPr="002F0EAA">
        <w:rPr>
          <w:sz w:val="28"/>
          <w:szCs w:val="28"/>
        </w:rPr>
        <w:t>указанным</w:t>
      </w:r>
      <w:r w:rsidRPr="002F0EAA">
        <w:rPr>
          <w:spacing w:val="-10"/>
          <w:sz w:val="28"/>
          <w:szCs w:val="28"/>
        </w:rPr>
        <w:t xml:space="preserve"> </w:t>
      </w:r>
      <w:r w:rsidRPr="002F0EAA">
        <w:rPr>
          <w:sz w:val="28"/>
          <w:szCs w:val="28"/>
        </w:rPr>
        <w:t>в</w:t>
      </w:r>
      <w:r w:rsidRPr="002F0EAA">
        <w:rPr>
          <w:spacing w:val="-11"/>
          <w:sz w:val="28"/>
          <w:szCs w:val="28"/>
        </w:rPr>
        <w:t xml:space="preserve"> </w:t>
      </w:r>
      <w:r w:rsidRPr="002F0EAA">
        <w:rPr>
          <w:sz w:val="28"/>
          <w:szCs w:val="28"/>
        </w:rPr>
        <w:t>пункте</w:t>
      </w:r>
      <w:r w:rsidRPr="002F0EAA">
        <w:rPr>
          <w:spacing w:val="-11"/>
          <w:sz w:val="28"/>
          <w:szCs w:val="28"/>
        </w:rPr>
        <w:t xml:space="preserve"> </w:t>
      </w:r>
      <w:r w:rsidRPr="002F0EAA">
        <w:rPr>
          <w:sz w:val="28"/>
          <w:szCs w:val="28"/>
        </w:rPr>
        <w:t>1</w:t>
      </w:r>
      <w:r w:rsidRPr="002F0EAA">
        <w:rPr>
          <w:spacing w:val="-10"/>
          <w:sz w:val="28"/>
          <w:szCs w:val="28"/>
        </w:rPr>
        <w:t xml:space="preserve"> </w:t>
      </w:r>
      <w:r w:rsidRPr="002F0EAA">
        <w:rPr>
          <w:sz w:val="28"/>
          <w:szCs w:val="28"/>
        </w:rPr>
        <w:t>статьи</w:t>
      </w:r>
      <w:r w:rsidRPr="002F0EAA">
        <w:rPr>
          <w:spacing w:val="-11"/>
          <w:sz w:val="28"/>
          <w:szCs w:val="28"/>
        </w:rPr>
        <w:t xml:space="preserve"> </w:t>
      </w:r>
      <w:r w:rsidRPr="002F0EAA">
        <w:rPr>
          <w:sz w:val="28"/>
          <w:szCs w:val="28"/>
        </w:rPr>
        <w:t>46</w:t>
      </w:r>
      <w:r w:rsidRPr="002F0EAA">
        <w:rPr>
          <w:spacing w:val="-10"/>
          <w:sz w:val="28"/>
          <w:szCs w:val="28"/>
        </w:rPr>
        <w:t xml:space="preserve"> </w:t>
      </w:r>
      <w:r w:rsidRPr="002F0EAA">
        <w:rPr>
          <w:sz w:val="28"/>
          <w:szCs w:val="28"/>
        </w:rPr>
        <w:t>Федерального закона «О техническом регулировании»;</w:t>
      </w:r>
      <w:proofErr w:type="gramEnd"/>
    </w:p>
    <w:p w:rsidR="00A35FD9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б)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устанавливает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характер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причиненного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вреда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и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определяет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его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 xml:space="preserve">размер; </w:t>
      </w:r>
    </w:p>
    <w:p w:rsidR="006E6C06" w:rsidRPr="002F0EAA" w:rsidRDefault="00A925C5" w:rsidP="00A35FD9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в)</w:t>
      </w:r>
      <w:r w:rsidRPr="002F0EAA">
        <w:rPr>
          <w:spacing w:val="80"/>
          <w:sz w:val="28"/>
          <w:szCs w:val="28"/>
        </w:rPr>
        <w:t xml:space="preserve"> </w:t>
      </w:r>
      <w:r w:rsidRPr="002F0EAA">
        <w:rPr>
          <w:sz w:val="28"/>
          <w:szCs w:val="28"/>
        </w:rPr>
        <w:t>устанавливает</w:t>
      </w:r>
      <w:r w:rsidRPr="002F0EAA">
        <w:rPr>
          <w:spacing w:val="80"/>
          <w:sz w:val="28"/>
          <w:szCs w:val="28"/>
        </w:rPr>
        <w:t xml:space="preserve"> </w:t>
      </w:r>
      <w:r w:rsidRPr="002F0EAA">
        <w:rPr>
          <w:sz w:val="28"/>
          <w:szCs w:val="28"/>
        </w:rPr>
        <w:t>причинно-следственную</w:t>
      </w:r>
      <w:r w:rsidRPr="002F0EAA">
        <w:rPr>
          <w:spacing w:val="80"/>
          <w:sz w:val="28"/>
          <w:szCs w:val="28"/>
        </w:rPr>
        <w:t xml:space="preserve"> </w:t>
      </w:r>
      <w:r w:rsidRPr="002F0EAA">
        <w:rPr>
          <w:sz w:val="28"/>
          <w:szCs w:val="28"/>
        </w:rPr>
        <w:t>связь</w:t>
      </w:r>
      <w:r w:rsidRPr="002F0EAA">
        <w:rPr>
          <w:spacing w:val="80"/>
          <w:sz w:val="28"/>
          <w:szCs w:val="28"/>
        </w:rPr>
        <w:t xml:space="preserve"> </w:t>
      </w:r>
      <w:r w:rsidRPr="002F0EAA">
        <w:rPr>
          <w:sz w:val="28"/>
          <w:szCs w:val="28"/>
        </w:rPr>
        <w:t>между</w:t>
      </w:r>
      <w:r w:rsidRPr="002F0EAA">
        <w:rPr>
          <w:spacing w:val="80"/>
          <w:sz w:val="28"/>
          <w:szCs w:val="28"/>
        </w:rPr>
        <w:t xml:space="preserve"> </w:t>
      </w:r>
      <w:r w:rsidRPr="002F0EAA">
        <w:rPr>
          <w:sz w:val="28"/>
          <w:szCs w:val="28"/>
        </w:rPr>
        <w:t>нарушением законодательства</w:t>
      </w:r>
      <w:r w:rsidRPr="002F0EAA">
        <w:rPr>
          <w:spacing w:val="-11"/>
          <w:sz w:val="28"/>
          <w:szCs w:val="28"/>
        </w:rPr>
        <w:t xml:space="preserve"> </w:t>
      </w:r>
      <w:r w:rsidRPr="002F0EAA">
        <w:rPr>
          <w:sz w:val="28"/>
          <w:szCs w:val="28"/>
        </w:rPr>
        <w:t>о</w:t>
      </w:r>
      <w:r w:rsidRPr="002F0EAA">
        <w:rPr>
          <w:spacing w:val="-8"/>
          <w:sz w:val="28"/>
          <w:szCs w:val="28"/>
        </w:rPr>
        <w:t xml:space="preserve"> </w:t>
      </w:r>
      <w:r w:rsidRPr="002F0EAA">
        <w:rPr>
          <w:sz w:val="28"/>
          <w:szCs w:val="28"/>
        </w:rPr>
        <w:t>градостроительной</w:t>
      </w:r>
      <w:r w:rsidRPr="002F0EAA">
        <w:rPr>
          <w:spacing w:val="-8"/>
          <w:sz w:val="28"/>
          <w:szCs w:val="28"/>
        </w:rPr>
        <w:t xml:space="preserve"> </w:t>
      </w:r>
      <w:r w:rsidRPr="002F0EAA">
        <w:rPr>
          <w:sz w:val="28"/>
          <w:szCs w:val="28"/>
        </w:rPr>
        <w:t>деятельности</w:t>
      </w:r>
      <w:r w:rsidRPr="002F0EAA">
        <w:rPr>
          <w:spacing w:val="-9"/>
          <w:sz w:val="28"/>
          <w:szCs w:val="28"/>
        </w:rPr>
        <w:t xml:space="preserve"> </w:t>
      </w:r>
      <w:r w:rsidRPr="002F0EAA">
        <w:rPr>
          <w:sz w:val="28"/>
          <w:szCs w:val="28"/>
        </w:rPr>
        <w:t>и</w:t>
      </w:r>
      <w:r w:rsidRPr="002F0EAA">
        <w:rPr>
          <w:spacing w:val="-8"/>
          <w:sz w:val="28"/>
          <w:szCs w:val="28"/>
        </w:rPr>
        <w:t xml:space="preserve"> </w:t>
      </w:r>
      <w:r w:rsidRPr="002F0EAA">
        <w:rPr>
          <w:sz w:val="28"/>
          <w:szCs w:val="28"/>
        </w:rPr>
        <w:t>возникновением</w:t>
      </w:r>
      <w:r w:rsidRPr="002F0EAA">
        <w:rPr>
          <w:spacing w:val="-8"/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вреда,</w:t>
      </w:r>
      <w:r w:rsidR="00A35FD9">
        <w:rPr>
          <w:sz w:val="28"/>
          <w:szCs w:val="28"/>
        </w:rPr>
        <w:t xml:space="preserve"> </w:t>
      </w:r>
      <w:r w:rsidRPr="002F0EAA">
        <w:rPr>
          <w:sz w:val="28"/>
          <w:szCs w:val="28"/>
        </w:rPr>
        <w:t>а</w:t>
      </w:r>
      <w:r w:rsidRPr="002F0EAA">
        <w:rPr>
          <w:spacing w:val="-5"/>
          <w:sz w:val="28"/>
          <w:szCs w:val="28"/>
        </w:rPr>
        <w:t xml:space="preserve"> </w:t>
      </w:r>
      <w:r w:rsidRPr="002F0EAA">
        <w:rPr>
          <w:sz w:val="28"/>
          <w:szCs w:val="28"/>
        </w:rPr>
        <w:t>также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обстоятельства,</w:t>
      </w:r>
      <w:r w:rsidRPr="002F0EAA">
        <w:rPr>
          <w:spacing w:val="-2"/>
          <w:sz w:val="28"/>
          <w:szCs w:val="28"/>
        </w:rPr>
        <w:t xml:space="preserve"> </w:t>
      </w:r>
      <w:r w:rsidRPr="002F0EAA">
        <w:rPr>
          <w:sz w:val="28"/>
          <w:szCs w:val="28"/>
        </w:rPr>
        <w:t>указывающие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z w:val="28"/>
          <w:szCs w:val="28"/>
        </w:rPr>
        <w:t>на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z w:val="28"/>
          <w:szCs w:val="28"/>
        </w:rPr>
        <w:t>виновность</w:t>
      </w:r>
      <w:r w:rsidRPr="002F0EAA">
        <w:rPr>
          <w:spacing w:val="-3"/>
          <w:sz w:val="28"/>
          <w:szCs w:val="28"/>
        </w:rPr>
        <w:t xml:space="preserve"> </w:t>
      </w:r>
      <w:r w:rsidRPr="002F0EAA">
        <w:rPr>
          <w:spacing w:val="-4"/>
          <w:sz w:val="28"/>
          <w:szCs w:val="28"/>
        </w:rPr>
        <w:t>лиц;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г) определяет необходимые меры по восстановлению благоприятных условий жизнедеятельности человека.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A925C5" w:rsidRPr="002F0EAA">
        <w:rPr>
          <w:sz w:val="28"/>
          <w:szCs w:val="28"/>
        </w:rPr>
        <w:t>Для решения задач</w:t>
      </w:r>
      <w:r w:rsidR="00A925C5" w:rsidRPr="002F0EAA">
        <w:rPr>
          <w:sz w:val="28"/>
          <w:szCs w:val="28"/>
        </w:rPr>
        <w:t>, указанных в пункте 18 настоящего Порядка, техническая комиссия имеет право проводить следующие мероприятия: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 xml:space="preserve">а) осматривает объект капитального строительства, а также </w:t>
      </w:r>
      <w:r w:rsidRPr="002F0EAA">
        <w:rPr>
          <w:sz w:val="28"/>
          <w:szCs w:val="28"/>
        </w:rPr>
        <w:t>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б) запрашивает у заинтересованных лиц и изучает материалы</w:t>
      </w:r>
      <w:r w:rsidRPr="002F0EAA">
        <w:rPr>
          <w:sz w:val="28"/>
          <w:szCs w:val="28"/>
        </w:rPr>
        <w:t xml:space="preserve">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 w:rsidRPr="002F0EAA">
        <w:rPr>
          <w:sz w:val="28"/>
          <w:szCs w:val="28"/>
        </w:rPr>
        <w:t>,</w:t>
      </w:r>
      <w:r w:rsidRPr="002F0EAA">
        <w:rPr>
          <w:spacing w:val="40"/>
          <w:sz w:val="28"/>
          <w:szCs w:val="28"/>
        </w:rPr>
        <w:t xml:space="preserve"> </w:t>
      </w:r>
      <w:r w:rsidRPr="002F0EAA">
        <w:rPr>
          <w:sz w:val="28"/>
          <w:szCs w:val="28"/>
        </w:rPr>
        <w:t xml:space="preserve">и иных документов, справок, сведений, письменных </w:t>
      </w:r>
      <w:r w:rsidRPr="002F0EAA">
        <w:rPr>
          <w:spacing w:val="-2"/>
          <w:sz w:val="28"/>
          <w:szCs w:val="28"/>
        </w:rPr>
        <w:t>объяснений;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в) получает необходимые документы, справки, св</w:t>
      </w:r>
      <w:r w:rsidRPr="002F0EAA">
        <w:rPr>
          <w:sz w:val="28"/>
          <w:szCs w:val="28"/>
        </w:rPr>
        <w:t>едения, а также разъяснения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от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физических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и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(или)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юридических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лиц,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которым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причинен</w:t>
      </w:r>
      <w:r w:rsidRPr="002F0EAA">
        <w:rPr>
          <w:spacing w:val="-17"/>
          <w:sz w:val="28"/>
          <w:szCs w:val="28"/>
        </w:rPr>
        <w:t xml:space="preserve"> </w:t>
      </w:r>
      <w:r w:rsidRPr="002F0EAA">
        <w:rPr>
          <w:sz w:val="28"/>
          <w:szCs w:val="28"/>
        </w:rPr>
        <w:t>вред, иных представителей граждан и их объединений;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г) организует проведение необходимых для выполнения задач, указанных в пункте 18 настоящего Порядка, экспертиз, исследов</w:t>
      </w:r>
      <w:r w:rsidRPr="002F0EAA">
        <w:rPr>
          <w:sz w:val="28"/>
          <w:szCs w:val="28"/>
        </w:rPr>
        <w:t xml:space="preserve">аний, лабораторных и иных испытаний, а также оценки размера причиненного </w:t>
      </w:r>
      <w:r w:rsidRPr="002F0EAA">
        <w:rPr>
          <w:spacing w:val="-2"/>
          <w:sz w:val="28"/>
          <w:szCs w:val="28"/>
        </w:rPr>
        <w:t>вреда.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A925C5" w:rsidRPr="002F0EAA">
        <w:rPr>
          <w:sz w:val="28"/>
          <w:szCs w:val="28"/>
        </w:rPr>
        <w:t>Техническая комиссия формирует комплект документов, включающий в себя: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извещение о возникновении аварийной ситуации, заявление физического и (или) юридического лица либо их пре</w:t>
      </w:r>
      <w:r w:rsidR="00A925C5" w:rsidRPr="002F0EAA">
        <w:rPr>
          <w:sz w:val="28"/>
          <w:szCs w:val="28"/>
        </w:rPr>
        <w:t xml:space="preserve">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</w:t>
      </w:r>
      <w:r w:rsidR="00A925C5" w:rsidRPr="002F0EAA">
        <w:rPr>
          <w:sz w:val="28"/>
          <w:szCs w:val="28"/>
        </w:rPr>
        <w:t xml:space="preserve">законодательства о градостроительной деятельности, повлекшем за собой причинение вреда, полученные из других </w:t>
      </w:r>
      <w:r w:rsidR="00A925C5" w:rsidRPr="002F0EAA">
        <w:rPr>
          <w:spacing w:val="-2"/>
          <w:sz w:val="28"/>
          <w:szCs w:val="28"/>
        </w:rPr>
        <w:t>источников;</w:t>
      </w:r>
      <w:proofErr w:type="gramEnd"/>
    </w:p>
    <w:p w:rsidR="006E6C06" w:rsidRPr="002F0EAA" w:rsidRDefault="006E6C06" w:rsidP="002F0EAA">
      <w:pPr>
        <w:pStyle w:val="a5"/>
        <w:ind w:firstLine="709"/>
        <w:jc w:val="both"/>
        <w:rPr>
          <w:sz w:val="28"/>
          <w:szCs w:val="28"/>
        </w:rPr>
        <w:sectPr w:rsidR="006E6C06" w:rsidRPr="002F0EAA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925C5" w:rsidRPr="002F0EAA">
        <w:rPr>
          <w:sz w:val="28"/>
          <w:szCs w:val="28"/>
        </w:rPr>
        <w:t>акт осмотра объекта капитального строительства, составляемый по форме, предусмотренной приложением № 1 к настоящему Поряд</w:t>
      </w:r>
      <w:r w:rsidR="00A925C5" w:rsidRPr="002F0EAA">
        <w:rPr>
          <w:sz w:val="28"/>
          <w:szCs w:val="28"/>
        </w:rPr>
        <w:t>ку,</w:t>
      </w:r>
      <w:r w:rsidR="00A925C5" w:rsidRPr="002F0EAA">
        <w:rPr>
          <w:spacing w:val="40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с приложением фото- и видеоматериалов, схем или чертежей;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протоколы</w:t>
      </w:r>
      <w:r w:rsidR="00A925C5" w:rsidRPr="002F0EAA">
        <w:rPr>
          <w:spacing w:val="-6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заседаний</w:t>
      </w:r>
      <w:r w:rsidR="00A925C5" w:rsidRPr="002F0EAA">
        <w:rPr>
          <w:spacing w:val="-5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технической</w:t>
      </w:r>
      <w:r w:rsidR="00A925C5" w:rsidRPr="002F0EAA">
        <w:rPr>
          <w:spacing w:val="-4"/>
          <w:sz w:val="28"/>
          <w:szCs w:val="28"/>
        </w:rPr>
        <w:t xml:space="preserve"> </w:t>
      </w:r>
      <w:r w:rsidR="00A925C5" w:rsidRPr="002F0EAA">
        <w:rPr>
          <w:spacing w:val="-2"/>
          <w:sz w:val="28"/>
          <w:szCs w:val="28"/>
        </w:rPr>
        <w:t>комиссии;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на объекте капитального строительств</w:t>
      </w:r>
      <w:r w:rsidR="00A925C5" w:rsidRPr="002F0EAA">
        <w:rPr>
          <w:sz w:val="28"/>
          <w:szCs w:val="28"/>
        </w:rPr>
        <w:t xml:space="preserve">а к моменту наступления аварийной ситуации, об объемах или количестве выбросов, сбросов опасных веществ с необходимыми расчетами, графическими </w:t>
      </w:r>
      <w:r w:rsidR="00A925C5" w:rsidRPr="002F0EAA">
        <w:rPr>
          <w:spacing w:val="-2"/>
          <w:sz w:val="28"/>
          <w:szCs w:val="28"/>
        </w:rPr>
        <w:t>материалами;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материалы территориального планирования, градостроительного зонирования, планировки территорий, архи</w:t>
      </w:r>
      <w:r w:rsidR="00A925C5" w:rsidRPr="002F0EAA">
        <w:rPr>
          <w:sz w:val="28"/>
          <w:szCs w:val="28"/>
        </w:rPr>
        <w:t xml:space="preserve">тектурно-строительного проектирования (включая инженерные изыскания) объекта капитального </w:t>
      </w:r>
      <w:r w:rsidR="00A925C5" w:rsidRPr="002F0EAA">
        <w:rPr>
          <w:spacing w:val="-2"/>
          <w:sz w:val="28"/>
          <w:szCs w:val="28"/>
        </w:rPr>
        <w:t>строительства;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</w:t>
      </w:r>
      <w:r w:rsidR="00A925C5" w:rsidRPr="002F0EAA">
        <w:rPr>
          <w:sz w:val="28"/>
          <w:szCs w:val="28"/>
        </w:rPr>
        <w:t>гической документации;</w:t>
      </w:r>
    </w:p>
    <w:p w:rsidR="006E6C06" w:rsidRPr="002F0EAA" w:rsidRDefault="00A35FD9" w:rsidP="00A35FD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копии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общего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и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специальных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журналов,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исполнительной</w:t>
      </w:r>
      <w:r w:rsidR="00A925C5" w:rsidRPr="002F0EAA">
        <w:rPr>
          <w:spacing w:val="-17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документации; справки</w:t>
      </w:r>
      <w:r w:rsidR="00A925C5" w:rsidRPr="002F0EAA">
        <w:rPr>
          <w:spacing w:val="22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о</w:t>
      </w:r>
      <w:r w:rsidR="00A925C5" w:rsidRPr="002F0EAA">
        <w:rPr>
          <w:spacing w:val="25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размере</w:t>
      </w:r>
      <w:r w:rsidR="00A925C5" w:rsidRPr="002F0EAA">
        <w:rPr>
          <w:spacing w:val="24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причиненного</w:t>
      </w:r>
      <w:r w:rsidR="00A925C5" w:rsidRPr="002F0EAA">
        <w:rPr>
          <w:spacing w:val="25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вреда</w:t>
      </w:r>
      <w:r w:rsidR="00A925C5" w:rsidRPr="002F0EAA">
        <w:rPr>
          <w:spacing w:val="24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и</w:t>
      </w:r>
      <w:r w:rsidR="00A925C5" w:rsidRPr="002F0EAA">
        <w:rPr>
          <w:spacing w:val="25"/>
          <w:sz w:val="28"/>
          <w:szCs w:val="28"/>
        </w:rPr>
        <w:t xml:space="preserve">  </w:t>
      </w:r>
      <w:r w:rsidR="00A925C5" w:rsidRPr="002F0EAA">
        <w:rPr>
          <w:sz w:val="28"/>
          <w:szCs w:val="28"/>
        </w:rPr>
        <w:t>оценке</w:t>
      </w:r>
      <w:r w:rsidR="00A925C5" w:rsidRPr="002F0EAA">
        <w:rPr>
          <w:spacing w:val="25"/>
          <w:sz w:val="28"/>
          <w:szCs w:val="28"/>
        </w:rPr>
        <w:t xml:space="preserve">  </w:t>
      </w:r>
      <w:r w:rsidR="00A925C5" w:rsidRPr="002F0EAA">
        <w:rPr>
          <w:spacing w:val="-2"/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A925C5" w:rsidRPr="002F0EAA">
        <w:rPr>
          <w:spacing w:val="-2"/>
          <w:sz w:val="28"/>
          <w:szCs w:val="28"/>
        </w:rPr>
        <w:t>ущерба;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справки,</w:t>
      </w:r>
      <w:r w:rsidR="00A925C5" w:rsidRPr="002F0EAA">
        <w:rPr>
          <w:spacing w:val="-5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письменные</w:t>
      </w:r>
      <w:r w:rsidR="00A925C5" w:rsidRPr="002F0EAA">
        <w:rPr>
          <w:spacing w:val="-5"/>
          <w:sz w:val="28"/>
          <w:szCs w:val="28"/>
        </w:rPr>
        <w:t xml:space="preserve"> </w:t>
      </w:r>
      <w:r w:rsidR="00A925C5" w:rsidRPr="002F0EAA">
        <w:rPr>
          <w:spacing w:val="-2"/>
          <w:sz w:val="28"/>
          <w:szCs w:val="28"/>
        </w:rPr>
        <w:t>объяснения;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A925C5" w:rsidRPr="002F0EAA">
        <w:rPr>
          <w:spacing w:val="-4"/>
          <w:sz w:val="28"/>
          <w:szCs w:val="28"/>
        </w:rPr>
        <w:t>иные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2"/>
          <w:sz w:val="28"/>
          <w:szCs w:val="28"/>
        </w:rPr>
        <w:t>материалы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10"/>
          <w:sz w:val="28"/>
          <w:szCs w:val="28"/>
        </w:rPr>
        <w:t>в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2"/>
          <w:sz w:val="28"/>
          <w:szCs w:val="28"/>
        </w:rPr>
        <w:t>зависимости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6"/>
          <w:sz w:val="28"/>
          <w:szCs w:val="28"/>
        </w:rPr>
        <w:t>от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2"/>
          <w:sz w:val="28"/>
          <w:szCs w:val="28"/>
        </w:rPr>
        <w:t>характера</w:t>
      </w:r>
      <w:r w:rsidR="00A925C5" w:rsidRPr="002F0EAA">
        <w:rPr>
          <w:sz w:val="28"/>
          <w:szCs w:val="28"/>
        </w:rPr>
        <w:tab/>
      </w:r>
      <w:r w:rsidR="00A925C5" w:rsidRPr="002F0EAA">
        <w:rPr>
          <w:spacing w:val="-2"/>
          <w:sz w:val="28"/>
          <w:szCs w:val="28"/>
        </w:rPr>
        <w:t xml:space="preserve">нарушений </w:t>
      </w:r>
      <w:r w:rsidR="00A925C5" w:rsidRPr="002F0EAA">
        <w:rPr>
          <w:sz w:val="28"/>
          <w:szCs w:val="28"/>
        </w:rPr>
        <w:t>законодательства о градостроительной деятельности и причиненного вреда;</w:t>
      </w:r>
    </w:p>
    <w:p w:rsidR="006E6C06" w:rsidRPr="002F0EAA" w:rsidRDefault="00A35FD9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5C5" w:rsidRPr="002F0EAA">
        <w:rPr>
          <w:sz w:val="28"/>
          <w:szCs w:val="28"/>
        </w:rPr>
        <w:t>заключение</w:t>
      </w:r>
      <w:r w:rsidR="00A925C5" w:rsidRPr="002F0EAA">
        <w:rPr>
          <w:spacing w:val="-1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 xml:space="preserve">технической </w:t>
      </w:r>
      <w:r w:rsidR="00A925C5" w:rsidRPr="002F0EAA">
        <w:rPr>
          <w:spacing w:val="-2"/>
          <w:sz w:val="28"/>
          <w:szCs w:val="28"/>
        </w:rPr>
        <w:t>комиссии.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pacing w:val="-2"/>
          <w:sz w:val="28"/>
          <w:szCs w:val="28"/>
        </w:rPr>
        <w:t>Комплект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документов,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оформленных</w:t>
      </w:r>
      <w:r w:rsidRPr="002F0EAA">
        <w:rPr>
          <w:sz w:val="28"/>
          <w:szCs w:val="28"/>
        </w:rPr>
        <w:tab/>
      </w:r>
      <w:r w:rsidRPr="002F0EAA">
        <w:rPr>
          <w:spacing w:val="-6"/>
          <w:sz w:val="28"/>
          <w:szCs w:val="28"/>
        </w:rPr>
        <w:t>по</w:t>
      </w:r>
      <w:r w:rsidRPr="002F0EAA">
        <w:rPr>
          <w:sz w:val="28"/>
          <w:szCs w:val="28"/>
        </w:rPr>
        <w:tab/>
      </w:r>
      <w:r w:rsidRPr="002F0EAA">
        <w:rPr>
          <w:spacing w:val="-2"/>
          <w:sz w:val="28"/>
          <w:szCs w:val="28"/>
        </w:rPr>
        <w:t>результатам</w:t>
      </w:r>
      <w:r w:rsidRPr="002F0EAA">
        <w:rPr>
          <w:sz w:val="28"/>
          <w:szCs w:val="28"/>
        </w:rPr>
        <w:tab/>
      </w:r>
      <w:r w:rsidR="00A35FD9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 xml:space="preserve">работы </w:t>
      </w:r>
      <w:r w:rsidRPr="002F0EAA">
        <w:rPr>
          <w:sz w:val="28"/>
          <w:szCs w:val="28"/>
        </w:rPr>
        <w:t>технической комиссии, должен быть прошит и пронумерован.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A925C5" w:rsidRPr="002F0EAA">
        <w:rPr>
          <w:sz w:val="28"/>
          <w:szCs w:val="28"/>
        </w:rP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</w:t>
      </w:r>
      <w:r w:rsidR="00A925C5" w:rsidRPr="002F0EAA">
        <w:rPr>
          <w:sz w:val="28"/>
          <w:szCs w:val="28"/>
        </w:rPr>
        <w:t>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Заключение технической комиссии подписывается всеми членами технической комиссии. В</w:t>
      </w:r>
      <w:r w:rsidRPr="002F0EAA">
        <w:rPr>
          <w:sz w:val="28"/>
          <w:szCs w:val="28"/>
        </w:rPr>
        <w:t xml:space="preserve">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 случае</w:t>
      </w:r>
      <w:proofErr w:type="gramStart"/>
      <w:r w:rsidRPr="002F0EAA">
        <w:rPr>
          <w:sz w:val="28"/>
          <w:szCs w:val="28"/>
        </w:rPr>
        <w:t>,</w:t>
      </w:r>
      <w:proofErr w:type="gramEnd"/>
      <w:r w:rsidRPr="002F0EAA">
        <w:rPr>
          <w:sz w:val="28"/>
          <w:szCs w:val="28"/>
        </w:rPr>
        <w:t xml:space="preserve"> если техническая комиссия не установит факт нарушения законодательства о градострои</w:t>
      </w:r>
      <w:r w:rsidRPr="002F0EAA">
        <w:rPr>
          <w:sz w:val="28"/>
          <w:szCs w:val="28"/>
        </w:rPr>
        <w:t>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6E6C06" w:rsidRPr="002F0EAA" w:rsidRDefault="006E6C06" w:rsidP="002F0EAA">
      <w:pPr>
        <w:pStyle w:val="a5"/>
        <w:ind w:firstLine="709"/>
        <w:jc w:val="both"/>
        <w:rPr>
          <w:sz w:val="28"/>
          <w:szCs w:val="28"/>
        </w:rPr>
        <w:sectPr w:rsidR="006E6C06" w:rsidRPr="002F0EAA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="00A925C5" w:rsidRPr="002F0EAA">
        <w:rPr>
          <w:sz w:val="28"/>
          <w:szCs w:val="28"/>
        </w:rPr>
        <w:t>Заключение</w:t>
      </w:r>
      <w:r w:rsidR="00A925C5" w:rsidRPr="002F0EAA">
        <w:rPr>
          <w:spacing w:val="4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технической</w:t>
      </w:r>
      <w:r w:rsidR="00A925C5" w:rsidRPr="002F0EAA">
        <w:rPr>
          <w:spacing w:val="6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комиссии</w:t>
      </w:r>
      <w:r w:rsidR="00A925C5" w:rsidRPr="002F0EAA">
        <w:rPr>
          <w:spacing w:val="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подлежит</w:t>
      </w:r>
      <w:r w:rsidR="00A925C5" w:rsidRPr="002F0EAA">
        <w:rPr>
          <w:spacing w:val="6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утверждению</w:t>
      </w:r>
      <w:r w:rsidR="00A925C5" w:rsidRPr="002F0EAA">
        <w:rPr>
          <w:spacing w:val="7"/>
          <w:sz w:val="28"/>
          <w:szCs w:val="28"/>
        </w:rPr>
        <w:t xml:space="preserve"> </w:t>
      </w:r>
      <w:r w:rsidR="00A925C5" w:rsidRPr="002F0EAA">
        <w:rPr>
          <w:spacing w:val="-2"/>
          <w:sz w:val="28"/>
          <w:szCs w:val="28"/>
        </w:rPr>
        <w:t>главой</w:t>
      </w:r>
      <w:r w:rsidR="00A35FD9">
        <w:rPr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A35FD9">
        <w:rPr>
          <w:spacing w:val="-2"/>
          <w:sz w:val="28"/>
          <w:szCs w:val="28"/>
        </w:rPr>
        <w:t>Краснокоммунарский</w:t>
      </w:r>
      <w:proofErr w:type="spellEnd"/>
      <w:r w:rsidR="00A35FD9">
        <w:rPr>
          <w:spacing w:val="-2"/>
          <w:sz w:val="28"/>
          <w:szCs w:val="28"/>
        </w:rPr>
        <w:t xml:space="preserve"> поссовет </w:t>
      </w:r>
      <w:proofErr w:type="spellStart"/>
      <w:r w:rsidR="00A35FD9">
        <w:rPr>
          <w:spacing w:val="-2"/>
          <w:sz w:val="28"/>
          <w:szCs w:val="28"/>
        </w:rPr>
        <w:t>Сакмарского</w:t>
      </w:r>
      <w:proofErr w:type="spellEnd"/>
      <w:r w:rsidR="00A35FD9">
        <w:rPr>
          <w:spacing w:val="-2"/>
          <w:sz w:val="28"/>
          <w:szCs w:val="28"/>
        </w:rPr>
        <w:t xml:space="preserve"> района Оренбургской области</w:t>
      </w:r>
      <w:r w:rsidR="00A925C5" w:rsidRPr="002F0EAA">
        <w:rPr>
          <w:sz w:val="28"/>
          <w:szCs w:val="28"/>
        </w:rPr>
        <w:t>, который может принять решение о возвращении представленных материалов для проведения дополнительной проверки.</w:t>
      </w:r>
    </w:p>
    <w:p w:rsidR="006E6C06" w:rsidRPr="002F0EAA" w:rsidRDefault="00A925C5" w:rsidP="00A35FD9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pacing w:val="-2"/>
          <w:sz w:val="28"/>
          <w:szCs w:val="28"/>
        </w:rPr>
        <w:t>Одновременно</w:t>
      </w:r>
      <w:r w:rsidRPr="002F0EAA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с</w:t>
      </w:r>
      <w:r w:rsidRPr="002F0EAA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утверждением</w:t>
      </w:r>
      <w:r w:rsidRPr="002F0EAA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заключения</w:t>
      </w:r>
      <w:r w:rsidRPr="002F0EAA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технической</w:t>
      </w:r>
      <w:r w:rsidRPr="002F0EAA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комиссии</w:t>
      </w:r>
      <w:r w:rsidRPr="002F0EAA">
        <w:rPr>
          <w:sz w:val="28"/>
          <w:szCs w:val="28"/>
        </w:rPr>
        <w:t xml:space="preserve"> </w:t>
      </w:r>
      <w:r w:rsidRPr="002F0EAA">
        <w:rPr>
          <w:spacing w:val="-2"/>
          <w:sz w:val="28"/>
          <w:szCs w:val="28"/>
        </w:rPr>
        <w:t>глава</w:t>
      </w:r>
      <w:r w:rsidR="00A35FD9" w:rsidRPr="00A35FD9">
        <w:rPr>
          <w:spacing w:val="-2"/>
          <w:sz w:val="28"/>
          <w:szCs w:val="28"/>
        </w:rPr>
        <w:t xml:space="preserve"> </w:t>
      </w:r>
      <w:r w:rsidR="00A35FD9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A35FD9">
        <w:rPr>
          <w:spacing w:val="-2"/>
          <w:sz w:val="28"/>
          <w:szCs w:val="28"/>
        </w:rPr>
        <w:t>Краснокоммунарский</w:t>
      </w:r>
      <w:proofErr w:type="spellEnd"/>
      <w:r w:rsidR="00A35FD9">
        <w:rPr>
          <w:spacing w:val="-2"/>
          <w:sz w:val="28"/>
          <w:szCs w:val="28"/>
        </w:rPr>
        <w:t xml:space="preserve"> поссовет </w:t>
      </w:r>
      <w:proofErr w:type="spellStart"/>
      <w:r w:rsidR="00A35FD9">
        <w:rPr>
          <w:spacing w:val="-2"/>
          <w:sz w:val="28"/>
          <w:szCs w:val="28"/>
        </w:rPr>
        <w:t>Сакмарского</w:t>
      </w:r>
      <w:proofErr w:type="spellEnd"/>
      <w:r w:rsidR="00A35FD9">
        <w:rPr>
          <w:spacing w:val="-2"/>
          <w:sz w:val="28"/>
          <w:szCs w:val="28"/>
        </w:rPr>
        <w:t xml:space="preserve"> района Оренбургской области</w:t>
      </w:r>
      <w:r w:rsidRPr="002F0EAA">
        <w:rPr>
          <w:i/>
          <w:sz w:val="28"/>
          <w:szCs w:val="28"/>
        </w:rPr>
        <w:t xml:space="preserve"> </w:t>
      </w:r>
      <w:r w:rsidRPr="002F0EAA">
        <w:rPr>
          <w:sz w:val="28"/>
          <w:szCs w:val="28"/>
        </w:rPr>
        <w:t xml:space="preserve">принимает решение о завершении работы технической комиссии в форме </w:t>
      </w:r>
      <w:r w:rsidRPr="002F0EAA">
        <w:rPr>
          <w:spacing w:val="-2"/>
          <w:sz w:val="28"/>
          <w:szCs w:val="28"/>
        </w:rPr>
        <w:t>постановления.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</w:t>
      </w:r>
      <w:r w:rsidRPr="002F0EAA">
        <w:rPr>
          <w:spacing w:val="31"/>
          <w:sz w:val="28"/>
          <w:szCs w:val="28"/>
        </w:rPr>
        <w:t xml:space="preserve">  </w:t>
      </w:r>
      <w:r w:rsidRPr="002F0EAA">
        <w:rPr>
          <w:sz w:val="28"/>
          <w:szCs w:val="28"/>
        </w:rPr>
        <w:t>законодательства</w:t>
      </w:r>
      <w:r w:rsidRPr="002F0EAA">
        <w:rPr>
          <w:spacing w:val="31"/>
          <w:sz w:val="28"/>
          <w:szCs w:val="28"/>
        </w:rPr>
        <w:t xml:space="preserve">  </w:t>
      </w:r>
      <w:r w:rsidRPr="002F0EAA">
        <w:rPr>
          <w:sz w:val="28"/>
          <w:szCs w:val="28"/>
        </w:rPr>
        <w:t>о</w:t>
      </w:r>
      <w:r w:rsidRPr="002F0EAA">
        <w:rPr>
          <w:spacing w:val="32"/>
          <w:sz w:val="28"/>
          <w:szCs w:val="28"/>
        </w:rPr>
        <w:t xml:space="preserve">  </w:t>
      </w:r>
      <w:r w:rsidRPr="002F0EAA">
        <w:rPr>
          <w:sz w:val="28"/>
          <w:szCs w:val="28"/>
        </w:rPr>
        <w:t>градостроительной</w:t>
      </w:r>
      <w:r w:rsidRPr="002F0EAA">
        <w:rPr>
          <w:spacing w:val="31"/>
          <w:sz w:val="28"/>
          <w:szCs w:val="28"/>
        </w:rPr>
        <w:t xml:space="preserve">  </w:t>
      </w:r>
      <w:r w:rsidRPr="002F0EAA">
        <w:rPr>
          <w:sz w:val="28"/>
          <w:szCs w:val="28"/>
        </w:rPr>
        <w:t>деятельности,</w:t>
      </w:r>
      <w:r w:rsidRPr="002F0EAA">
        <w:rPr>
          <w:spacing w:val="32"/>
          <w:sz w:val="28"/>
          <w:szCs w:val="28"/>
        </w:rPr>
        <w:t xml:space="preserve">  </w:t>
      </w:r>
      <w:r w:rsidRPr="002F0EAA">
        <w:rPr>
          <w:spacing w:val="-4"/>
          <w:sz w:val="28"/>
          <w:szCs w:val="28"/>
        </w:rPr>
        <w:t>глава</w:t>
      </w:r>
      <w:r w:rsidR="00A35FD9">
        <w:rPr>
          <w:spacing w:val="-4"/>
          <w:sz w:val="28"/>
          <w:szCs w:val="28"/>
        </w:rPr>
        <w:t xml:space="preserve"> сельского поселения</w:t>
      </w:r>
      <w:r w:rsidRPr="002F0EAA">
        <w:rPr>
          <w:i/>
          <w:sz w:val="28"/>
          <w:szCs w:val="28"/>
        </w:rPr>
        <w:t xml:space="preserve"> </w:t>
      </w:r>
      <w:r w:rsidRPr="002F0EAA">
        <w:rPr>
          <w:sz w:val="28"/>
          <w:szCs w:val="28"/>
        </w:rPr>
        <w:t>в течени</w:t>
      </w:r>
      <w:r w:rsidRPr="002F0EAA">
        <w:rPr>
          <w:sz w:val="28"/>
          <w:szCs w:val="28"/>
        </w:rPr>
        <w:t>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6E6C06" w:rsidRPr="002F0EAA" w:rsidRDefault="00C74477" w:rsidP="00CF5C2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A925C5" w:rsidRPr="002F0EAA">
        <w:rPr>
          <w:sz w:val="28"/>
          <w:szCs w:val="28"/>
        </w:rPr>
        <w:t>Утвержденное заключение технической комиссии размещается должностным</w:t>
      </w:r>
      <w:r w:rsidR="00A925C5" w:rsidRPr="002F0EAA">
        <w:rPr>
          <w:spacing w:val="61"/>
          <w:w w:val="150"/>
          <w:sz w:val="28"/>
          <w:szCs w:val="28"/>
        </w:rPr>
        <w:t xml:space="preserve">   </w:t>
      </w:r>
      <w:r w:rsidR="00A925C5" w:rsidRPr="002F0EAA">
        <w:rPr>
          <w:sz w:val="28"/>
          <w:szCs w:val="28"/>
        </w:rPr>
        <w:t>лицом</w:t>
      </w:r>
      <w:r w:rsidR="00A925C5" w:rsidRPr="002F0EAA">
        <w:rPr>
          <w:spacing w:val="61"/>
          <w:w w:val="150"/>
          <w:sz w:val="28"/>
          <w:szCs w:val="28"/>
        </w:rPr>
        <w:t xml:space="preserve">   </w:t>
      </w:r>
      <w:r w:rsidR="00A925C5" w:rsidRPr="002F0EAA">
        <w:rPr>
          <w:sz w:val="28"/>
          <w:szCs w:val="28"/>
        </w:rPr>
        <w:t>на</w:t>
      </w:r>
      <w:r w:rsidR="00A925C5" w:rsidRPr="002F0EAA">
        <w:rPr>
          <w:spacing w:val="61"/>
          <w:w w:val="150"/>
          <w:sz w:val="28"/>
          <w:szCs w:val="28"/>
        </w:rPr>
        <w:t xml:space="preserve">   </w:t>
      </w:r>
      <w:r w:rsidR="00A925C5" w:rsidRPr="002F0EAA">
        <w:rPr>
          <w:sz w:val="28"/>
          <w:szCs w:val="28"/>
        </w:rPr>
        <w:t>официальном</w:t>
      </w:r>
      <w:r w:rsidR="00A925C5" w:rsidRPr="002F0EAA">
        <w:rPr>
          <w:spacing w:val="61"/>
          <w:w w:val="150"/>
          <w:sz w:val="28"/>
          <w:szCs w:val="28"/>
        </w:rPr>
        <w:t xml:space="preserve">   </w:t>
      </w:r>
      <w:r w:rsidR="00A925C5" w:rsidRPr="002F0EAA">
        <w:rPr>
          <w:sz w:val="28"/>
          <w:szCs w:val="28"/>
        </w:rPr>
        <w:t>с</w:t>
      </w:r>
      <w:r w:rsidR="00A925C5" w:rsidRPr="002F0EAA">
        <w:rPr>
          <w:sz w:val="28"/>
          <w:szCs w:val="28"/>
        </w:rPr>
        <w:t>айте</w:t>
      </w:r>
      <w:r w:rsidR="00A925C5" w:rsidRPr="002F0EAA">
        <w:rPr>
          <w:spacing w:val="61"/>
          <w:w w:val="150"/>
          <w:sz w:val="28"/>
          <w:szCs w:val="28"/>
        </w:rPr>
        <w:t xml:space="preserve">   </w:t>
      </w:r>
      <w:r w:rsidR="00A925C5" w:rsidRPr="002F0EAA">
        <w:rPr>
          <w:sz w:val="28"/>
          <w:szCs w:val="28"/>
        </w:rPr>
        <w:t>администрации</w:t>
      </w:r>
      <w:r w:rsidR="00A35FD9" w:rsidRPr="00A35FD9">
        <w:rPr>
          <w:spacing w:val="-2"/>
          <w:sz w:val="28"/>
          <w:szCs w:val="28"/>
        </w:rPr>
        <w:t xml:space="preserve"> </w:t>
      </w:r>
      <w:r w:rsidR="00A35FD9">
        <w:rPr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A35FD9">
        <w:rPr>
          <w:spacing w:val="-2"/>
          <w:sz w:val="28"/>
          <w:szCs w:val="28"/>
        </w:rPr>
        <w:t>Краснокоммунарский</w:t>
      </w:r>
      <w:proofErr w:type="spellEnd"/>
      <w:r w:rsidR="00A35FD9">
        <w:rPr>
          <w:spacing w:val="-2"/>
          <w:sz w:val="28"/>
          <w:szCs w:val="28"/>
        </w:rPr>
        <w:t xml:space="preserve"> поссовет </w:t>
      </w:r>
      <w:proofErr w:type="spellStart"/>
      <w:r w:rsidR="00A35FD9">
        <w:rPr>
          <w:spacing w:val="-2"/>
          <w:sz w:val="28"/>
          <w:szCs w:val="28"/>
        </w:rPr>
        <w:t>Сакмарского</w:t>
      </w:r>
      <w:proofErr w:type="spellEnd"/>
      <w:r w:rsidR="00A35FD9">
        <w:rPr>
          <w:spacing w:val="-2"/>
          <w:sz w:val="28"/>
          <w:szCs w:val="28"/>
        </w:rPr>
        <w:t xml:space="preserve"> района Оренбургской области</w:t>
      </w:r>
      <w:r w:rsidR="00CF5C24">
        <w:rPr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 xml:space="preserve">в информационно-телекоммуникационной сети «Интернет» в течение десяти календарных дней </w:t>
      </w:r>
      <w:proofErr w:type="gramStart"/>
      <w:r w:rsidR="00A925C5" w:rsidRPr="002F0EAA">
        <w:rPr>
          <w:sz w:val="28"/>
          <w:szCs w:val="28"/>
        </w:rPr>
        <w:t>с даты</w:t>
      </w:r>
      <w:proofErr w:type="gramEnd"/>
      <w:r w:rsidR="00A925C5" w:rsidRPr="002F0EAA">
        <w:rPr>
          <w:sz w:val="28"/>
          <w:szCs w:val="28"/>
        </w:rPr>
        <w:t xml:space="preserve"> его утверждения.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A925C5" w:rsidRPr="002F0EAA">
        <w:rPr>
          <w:sz w:val="28"/>
          <w:szCs w:val="28"/>
        </w:rPr>
        <w:t>Копия заключения технической комиссии в десятидневный срок со дня его утверждения</w:t>
      </w:r>
      <w:r w:rsidR="00A925C5" w:rsidRPr="002F0EAA">
        <w:rPr>
          <w:spacing w:val="40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направляется (вручается):</w:t>
      </w:r>
    </w:p>
    <w:p w:rsidR="00CF5C24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а) физическому и (или) юридическому лицу, которому причинен вред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>б)</w:t>
      </w:r>
      <w:r w:rsidRPr="002F0EAA">
        <w:rPr>
          <w:spacing w:val="60"/>
          <w:sz w:val="28"/>
          <w:szCs w:val="28"/>
        </w:rPr>
        <w:t xml:space="preserve">  </w:t>
      </w:r>
      <w:r w:rsidRPr="002F0EAA">
        <w:rPr>
          <w:sz w:val="28"/>
          <w:szCs w:val="28"/>
        </w:rPr>
        <w:t>заинтересованным</w:t>
      </w:r>
      <w:r w:rsidRPr="002F0EAA">
        <w:rPr>
          <w:spacing w:val="61"/>
          <w:sz w:val="28"/>
          <w:szCs w:val="28"/>
        </w:rPr>
        <w:t xml:space="preserve">  </w:t>
      </w:r>
      <w:r w:rsidRPr="002F0EAA">
        <w:rPr>
          <w:sz w:val="28"/>
          <w:szCs w:val="28"/>
        </w:rPr>
        <w:t>лицам,</w:t>
      </w:r>
      <w:r w:rsidRPr="002F0EAA">
        <w:rPr>
          <w:spacing w:val="60"/>
          <w:sz w:val="28"/>
          <w:szCs w:val="28"/>
        </w:rPr>
        <w:t xml:space="preserve">  </w:t>
      </w:r>
      <w:r w:rsidRPr="002F0EAA">
        <w:rPr>
          <w:sz w:val="28"/>
          <w:szCs w:val="28"/>
        </w:rPr>
        <w:t>которые</w:t>
      </w:r>
      <w:r w:rsidRPr="002F0EAA">
        <w:rPr>
          <w:spacing w:val="61"/>
          <w:sz w:val="28"/>
          <w:szCs w:val="28"/>
        </w:rPr>
        <w:t xml:space="preserve">  </w:t>
      </w:r>
      <w:r w:rsidRPr="002F0EAA">
        <w:rPr>
          <w:sz w:val="28"/>
          <w:szCs w:val="28"/>
        </w:rPr>
        <w:t>участвовали</w:t>
      </w:r>
      <w:r w:rsidRPr="002F0EAA">
        <w:rPr>
          <w:spacing w:val="60"/>
          <w:sz w:val="28"/>
          <w:szCs w:val="28"/>
        </w:rPr>
        <w:t xml:space="preserve">  </w:t>
      </w:r>
      <w:r w:rsidRPr="002F0EAA">
        <w:rPr>
          <w:sz w:val="28"/>
          <w:szCs w:val="28"/>
        </w:rPr>
        <w:t>в</w:t>
      </w:r>
      <w:r w:rsidRPr="002F0EAA">
        <w:rPr>
          <w:spacing w:val="61"/>
          <w:sz w:val="28"/>
          <w:szCs w:val="28"/>
        </w:rPr>
        <w:t xml:space="preserve">  </w:t>
      </w:r>
      <w:r w:rsidRPr="002F0EAA">
        <w:rPr>
          <w:spacing w:val="-2"/>
          <w:sz w:val="28"/>
          <w:szCs w:val="28"/>
        </w:rPr>
        <w:t>заседании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 xml:space="preserve">технической </w:t>
      </w:r>
      <w:r w:rsidRPr="002F0EAA">
        <w:rPr>
          <w:spacing w:val="-2"/>
          <w:sz w:val="28"/>
          <w:szCs w:val="28"/>
        </w:rPr>
        <w:t>комиссии;</w:t>
      </w:r>
    </w:p>
    <w:p w:rsidR="006E6C06" w:rsidRPr="002F0EAA" w:rsidRDefault="00A925C5" w:rsidP="002F0EAA">
      <w:pPr>
        <w:pStyle w:val="a5"/>
        <w:ind w:firstLine="709"/>
        <w:jc w:val="both"/>
        <w:rPr>
          <w:sz w:val="28"/>
          <w:szCs w:val="28"/>
        </w:rPr>
      </w:pPr>
      <w:r w:rsidRPr="002F0EAA">
        <w:rPr>
          <w:sz w:val="28"/>
          <w:szCs w:val="28"/>
        </w:rPr>
        <w:t xml:space="preserve">в) представителям граждан и их объединений - по их письменным </w:t>
      </w:r>
      <w:r w:rsidRPr="002F0EAA">
        <w:rPr>
          <w:spacing w:val="-2"/>
          <w:sz w:val="28"/>
          <w:szCs w:val="28"/>
        </w:rPr>
        <w:t>запросам.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925C5" w:rsidRPr="002F0EAA">
        <w:rPr>
          <w:sz w:val="28"/>
          <w:szCs w:val="28"/>
        </w:rPr>
        <w:t>Заин</w:t>
      </w:r>
      <w:r w:rsidR="00A925C5" w:rsidRPr="002F0EAA">
        <w:rPr>
          <w:sz w:val="28"/>
          <w:szCs w:val="28"/>
        </w:rPr>
        <w:t>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A925C5" w:rsidRPr="002F0EAA">
        <w:rPr>
          <w:sz w:val="28"/>
          <w:szCs w:val="28"/>
        </w:rPr>
        <w:t>Срок установления причин нарушения законодательства</w:t>
      </w:r>
      <w:r w:rsidR="00A925C5" w:rsidRPr="002F0EAA">
        <w:rPr>
          <w:sz w:val="28"/>
          <w:szCs w:val="28"/>
        </w:rPr>
        <w:t xml:space="preserve"> о градостроительной деятельности не должен превышать двух месяцев со дня создания технической комиссии.</w:t>
      </w:r>
    </w:p>
    <w:p w:rsidR="006E6C06" w:rsidRPr="002F0EAA" w:rsidRDefault="00C74477" w:rsidP="002F0E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A925C5" w:rsidRPr="002F0EAA">
        <w:rPr>
          <w:sz w:val="28"/>
          <w:szCs w:val="28"/>
        </w:rPr>
        <w:t>Обращение</w:t>
      </w:r>
      <w:r w:rsidR="00A925C5" w:rsidRPr="002F0EAA">
        <w:rPr>
          <w:spacing w:val="-9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со</w:t>
      </w:r>
      <w:r w:rsidR="00A925C5" w:rsidRPr="002F0EAA">
        <w:rPr>
          <w:spacing w:val="-9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сведениями,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составляющими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государственную</w:t>
      </w:r>
      <w:r w:rsidR="00A925C5" w:rsidRPr="002F0EAA">
        <w:rPr>
          <w:spacing w:val="-8"/>
          <w:sz w:val="28"/>
          <w:szCs w:val="28"/>
        </w:rPr>
        <w:t xml:space="preserve"> </w:t>
      </w:r>
      <w:r w:rsidR="00A925C5" w:rsidRPr="002F0EAA">
        <w:rPr>
          <w:sz w:val="28"/>
          <w:szCs w:val="28"/>
        </w:rPr>
        <w:t>тайну, при установлении причин нарушения законодательства о градостроительной деятельности осуще</w:t>
      </w:r>
      <w:r w:rsidR="00A925C5" w:rsidRPr="002F0EAA">
        <w:rPr>
          <w:sz w:val="28"/>
          <w:szCs w:val="28"/>
        </w:rPr>
        <w:t>ствляется с учетом требований законодательства Российской Федерации о государственной тайне.</w:t>
      </w:r>
    </w:p>
    <w:p w:rsidR="006E6C06" w:rsidRDefault="006E6C06">
      <w:pPr>
        <w:jc w:val="both"/>
        <w:rPr>
          <w:sz w:val="28"/>
        </w:rPr>
        <w:sectPr w:rsidR="006E6C06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Default="00A925C5" w:rsidP="00CF5C24">
      <w:pPr>
        <w:spacing w:before="76"/>
        <w:ind w:left="5346" w:right="168" w:firstLine="2049"/>
        <w:jc w:val="right"/>
        <w:rPr>
          <w:sz w:val="20"/>
        </w:rPr>
      </w:pPr>
      <w:r>
        <w:rPr>
          <w:sz w:val="28"/>
        </w:rPr>
        <w:lastRenderedPageBreak/>
        <w:t>Приложение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 к Порядку</w:t>
      </w:r>
    </w:p>
    <w:p w:rsidR="006E6C06" w:rsidRDefault="006E6C06">
      <w:pPr>
        <w:pStyle w:val="a3"/>
        <w:ind w:left="0"/>
      </w:pPr>
    </w:p>
    <w:p w:rsidR="006E6C06" w:rsidRDefault="00A925C5">
      <w:pPr>
        <w:pStyle w:val="a3"/>
        <w:spacing w:before="88"/>
        <w:ind w:left="0" w:right="67"/>
        <w:jc w:val="center"/>
      </w:pPr>
      <w:r>
        <w:t>АКТ</w:t>
      </w:r>
      <w:r>
        <w:rPr>
          <w:spacing w:val="-5"/>
        </w:rPr>
        <w:t xml:space="preserve"> </w:t>
      </w:r>
      <w:r>
        <w:rPr>
          <w:spacing w:val="-2"/>
        </w:rPr>
        <w:t>ОСМОТРА</w:t>
      </w:r>
    </w:p>
    <w:p w:rsidR="006E6C06" w:rsidRDefault="00A925C5">
      <w:pPr>
        <w:pStyle w:val="a3"/>
        <w:ind w:left="0" w:right="66"/>
        <w:jc w:val="center"/>
      </w:pPr>
      <w:r>
        <w:t>объекта</w:t>
      </w:r>
      <w:r>
        <w:rPr>
          <w:spacing w:val="-1"/>
        </w:rPr>
        <w:t xml:space="preserve"> </w:t>
      </w:r>
      <w:r>
        <w:t xml:space="preserve">капитального </w:t>
      </w:r>
      <w:r>
        <w:rPr>
          <w:spacing w:val="-2"/>
        </w:rPr>
        <w:t>строительства</w:t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2" o:spid="_x0000_s1054" style="position:absolute;margin-left:101.95pt;margin-top:15.8pt;width:434pt;height:.1pt;z-index:-15727616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6E6C06" w:rsidRDefault="00A925C5">
      <w:pPr>
        <w:ind w:left="1856" w:right="1924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 капитального строительства)</w:t>
      </w:r>
    </w:p>
    <w:p w:rsidR="006E6C06" w:rsidRDefault="006E6C06">
      <w:pPr>
        <w:pStyle w:val="a3"/>
        <w:ind w:left="0"/>
      </w:pPr>
    </w:p>
    <w:p w:rsidR="006E6C06" w:rsidRDefault="00A925C5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left="0" w:right="1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6E6C06" w:rsidRDefault="006E6C06">
      <w:pPr>
        <w:pStyle w:val="a3"/>
        <w:ind w:left="0"/>
        <w:rPr>
          <w:sz w:val="20"/>
        </w:rPr>
      </w:pPr>
    </w:p>
    <w:p w:rsidR="006E6C06" w:rsidRDefault="006E6C06">
      <w:pPr>
        <w:pStyle w:val="a3"/>
        <w:ind w:left="0"/>
        <w:rPr>
          <w:sz w:val="20"/>
        </w:rPr>
      </w:pPr>
    </w:p>
    <w:p w:rsidR="006E6C06" w:rsidRDefault="00A925C5">
      <w:pPr>
        <w:pStyle w:val="a3"/>
        <w:spacing w:before="5"/>
        <w:ind w:left="0"/>
        <w:rPr>
          <w:sz w:val="13"/>
        </w:rPr>
      </w:pPr>
      <w:r>
        <w:pict>
          <v:shape id="docshape3" o:spid="_x0000_s1053" style="position:absolute;margin-left:213.95pt;margin-top:8.9pt;width:210pt;height:.1pt;z-index:-15727104;mso-wrap-distance-left:0;mso-wrap-distance-right:0;mso-position-horizontal-relative:page" coordorigin="4279,178" coordsize="4200,0" path="m4279,178r4200,e" filled="f" strokeweight=".56pt">
            <v:path arrowok="t"/>
            <w10:wrap type="topAndBottom" anchorx="page"/>
          </v:shape>
        </w:pict>
      </w:r>
    </w:p>
    <w:p w:rsidR="006E6C06" w:rsidRDefault="00A925C5">
      <w:pPr>
        <w:ind w:right="66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составления)</w:t>
      </w:r>
    </w:p>
    <w:p w:rsidR="006E6C06" w:rsidRDefault="006E6C06">
      <w:pPr>
        <w:pStyle w:val="a3"/>
        <w:ind w:left="0"/>
      </w:pPr>
    </w:p>
    <w:p w:rsidR="006E6C06" w:rsidRDefault="00A925C5">
      <w:pPr>
        <w:pStyle w:val="a3"/>
        <w:tabs>
          <w:tab w:val="left" w:pos="9474"/>
        </w:tabs>
        <w:ind w:left="451"/>
      </w:pPr>
      <w:r>
        <w:t>Мною</w:t>
      </w:r>
      <w:r>
        <w:rPr>
          <w:spacing w:val="-4"/>
        </w:rPr>
        <w:t xml:space="preserve"> </w:t>
      </w:r>
      <w:r>
        <w:rPr>
          <w:spacing w:val="-2"/>
        </w:rPr>
        <w:t>(нами),</w:t>
      </w:r>
      <w:r>
        <w:rPr>
          <w:u w:val="single"/>
        </w:rPr>
        <w:tab/>
      </w:r>
    </w:p>
    <w:p w:rsidR="006E6C06" w:rsidRDefault="00A925C5">
      <w:pPr>
        <w:ind w:right="66"/>
        <w:jc w:val="center"/>
        <w:rPr>
          <w:sz w:val="20"/>
        </w:rPr>
      </w:pPr>
      <w:r>
        <w:rPr>
          <w:sz w:val="20"/>
        </w:rPr>
        <w:t xml:space="preserve">(ФИО, </w:t>
      </w:r>
      <w:r>
        <w:rPr>
          <w:spacing w:val="-2"/>
          <w:sz w:val="20"/>
        </w:rPr>
        <w:t>должность)</w:t>
      </w:r>
    </w:p>
    <w:p w:rsidR="006E6C06" w:rsidRDefault="00A925C5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left="0" w:right="67"/>
        <w:jc w:val="center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30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30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35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6E6C06" w:rsidRDefault="00A925C5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right="105" w:hanging="63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г.</w:t>
      </w:r>
      <w:r>
        <w:tab/>
      </w:r>
      <w:r>
        <w:rPr>
          <w:spacing w:val="-2"/>
        </w:rPr>
        <w:t>проведен</w:t>
      </w:r>
      <w:r>
        <w:tab/>
      </w:r>
      <w:r>
        <w:rPr>
          <w:spacing w:val="-2"/>
        </w:rPr>
        <w:t>осмотр</w:t>
      </w:r>
      <w:r>
        <w:tab/>
        <w:t>объекта</w:t>
      </w:r>
      <w:r>
        <w:rPr>
          <w:spacing w:val="40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 по 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6C06" w:rsidRDefault="00A925C5">
      <w:pPr>
        <w:ind w:left="1856" w:right="1924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 капитального строительства)</w:t>
      </w:r>
    </w:p>
    <w:p w:rsidR="006E6C06" w:rsidRDefault="00A925C5">
      <w:pPr>
        <w:pStyle w:val="a3"/>
        <w:tabs>
          <w:tab w:val="left" w:pos="9480"/>
        </w:tabs>
        <w:ind w:left="451"/>
      </w:pPr>
      <w:r>
        <w:t xml:space="preserve">Осмотр проведен в присутствии </w:t>
      </w:r>
      <w:r>
        <w:rPr>
          <w:u w:val="single"/>
        </w:rPr>
        <w:tab/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4" o:spid="_x0000_s1052" style="position:absolute;margin-left:85.05pt;margin-top:15.8pt;width:462pt;height:.1pt;z-index:-15726592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</w:p>
    <w:p w:rsidR="006E6C06" w:rsidRDefault="00A925C5">
      <w:pPr>
        <w:ind w:left="443" w:right="162"/>
        <w:jc w:val="center"/>
        <w:rPr>
          <w:sz w:val="20"/>
        </w:rPr>
      </w:pPr>
      <w:r>
        <w:rPr>
          <w:sz w:val="20"/>
        </w:rPr>
        <w:t xml:space="preserve">(ФИО, </w:t>
      </w:r>
      <w:r>
        <w:rPr>
          <w:spacing w:val="-2"/>
          <w:sz w:val="20"/>
        </w:rPr>
        <w:t>должность)</w:t>
      </w:r>
    </w:p>
    <w:p w:rsidR="006E6C06" w:rsidRDefault="00A925C5">
      <w:pPr>
        <w:pStyle w:val="a3"/>
        <w:ind w:left="451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 xml:space="preserve">установлено </w:t>
      </w:r>
      <w:r>
        <w:rPr>
          <w:spacing w:val="-2"/>
        </w:rPr>
        <w:t>следующее:</w:t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5" o:spid="_x0000_s1051" style="position:absolute;margin-left:85.05pt;margin-top:15.85pt;width:462pt;height:.1pt;z-index:-15726080;mso-wrap-distance-left:0;mso-wrap-distance-right:0;mso-position-horizontal-relative:page" coordorigin="1701,317" coordsize="9240,0" path="m1701,317r9240,e" filled="f" strokeweight=".56pt">
            <v:path arrowok="t"/>
            <w10:wrap type="topAndBottom" anchorx="page"/>
          </v:shape>
        </w:pict>
      </w:r>
      <w:r>
        <w:pict>
          <v:shape id="docshape6" o:spid="_x0000_s1050" style="position:absolute;margin-left:85.05pt;margin-top:31.95pt;width:462pt;height:.1pt;z-index:-15725568;mso-wrap-distance-left:0;mso-wrap-distance-right:0;mso-position-horizontal-relative:page" coordorigin="1701,639" coordsize="9240,0" path="m1701,639r9240,e" filled="f" strokeweight=".56pt">
            <v:path arrowok="t"/>
            <w10:wrap type="topAndBottom" anchorx="page"/>
          </v:shape>
        </w:pict>
      </w:r>
      <w:r>
        <w:pict>
          <v:shape id="docshape7" o:spid="_x0000_s1049" style="position:absolute;margin-left:85.05pt;margin-top:48.05pt;width:462pt;height:.1pt;z-index:-15725056;mso-wrap-distance-left:0;mso-wrap-distance-right:0;mso-position-horizontal-relative:page" coordorigin="1701,961" coordsize="9240,0" path="m1701,961r9240,e" filled="f" strokeweight=".56pt">
            <v:path arrowok="t"/>
            <w10:wrap type="topAndBottom" anchorx="page"/>
          </v:shape>
        </w:pict>
      </w:r>
    </w:p>
    <w:p w:rsidR="006E6C06" w:rsidRDefault="006E6C06">
      <w:pPr>
        <w:pStyle w:val="a3"/>
        <w:spacing w:before="4"/>
        <w:ind w:left="0"/>
        <w:rPr>
          <w:sz w:val="25"/>
        </w:rPr>
      </w:pPr>
    </w:p>
    <w:p w:rsidR="006E6C06" w:rsidRDefault="006E6C06">
      <w:pPr>
        <w:pStyle w:val="a3"/>
        <w:spacing w:before="4"/>
        <w:ind w:left="0"/>
        <w:rPr>
          <w:sz w:val="25"/>
        </w:rPr>
      </w:pPr>
    </w:p>
    <w:p w:rsidR="006E6C06" w:rsidRDefault="006E6C06">
      <w:pPr>
        <w:pStyle w:val="a3"/>
        <w:spacing w:before="3"/>
        <w:ind w:left="0"/>
        <w:rPr>
          <w:sz w:val="20"/>
        </w:rPr>
      </w:pPr>
    </w:p>
    <w:p w:rsidR="006E6C06" w:rsidRDefault="00A925C5">
      <w:pPr>
        <w:pStyle w:val="a3"/>
        <w:spacing w:before="89"/>
      </w:pPr>
      <w:r>
        <w:rPr>
          <w:spacing w:val="-2"/>
        </w:rPr>
        <w:t>Приложения:</w:t>
      </w:r>
    </w:p>
    <w:p w:rsidR="006E6C06" w:rsidRDefault="00A925C5">
      <w:pPr>
        <w:pStyle w:val="a3"/>
        <w:spacing w:before="4"/>
        <w:ind w:left="0"/>
        <w:rPr>
          <w:sz w:val="25"/>
        </w:rPr>
      </w:pPr>
      <w:r>
        <w:pict>
          <v:shape id="docshape8" o:spid="_x0000_s1048" style="position:absolute;margin-left:85.05pt;margin-top:15.8pt;width:462pt;height:.1pt;z-index:-1572454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>
        <w:pict>
          <v:shape id="docshape9" o:spid="_x0000_s1047" style="position:absolute;margin-left:85.05pt;margin-top:31.9pt;width:462pt;height:.1pt;z-index:-15724032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6E6C06" w:rsidRDefault="006E6C06">
      <w:pPr>
        <w:pStyle w:val="a3"/>
        <w:spacing w:before="4"/>
        <w:ind w:left="0"/>
        <w:rPr>
          <w:sz w:val="25"/>
        </w:rPr>
      </w:pPr>
    </w:p>
    <w:p w:rsidR="006E6C06" w:rsidRDefault="006E6C06">
      <w:pPr>
        <w:pStyle w:val="a3"/>
        <w:spacing w:before="3"/>
        <w:ind w:left="0"/>
        <w:rPr>
          <w:sz w:val="20"/>
        </w:rPr>
      </w:pPr>
    </w:p>
    <w:p w:rsidR="006E6C06" w:rsidRDefault="00A925C5">
      <w:pPr>
        <w:pStyle w:val="a3"/>
        <w:spacing w:before="89"/>
      </w:pPr>
      <w:r>
        <w:t>Подписи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присутствовавших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rPr>
          <w:spacing w:val="-2"/>
        </w:rPr>
        <w:t>осмотра:</w:t>
      </w:r>
    </w:p>
    <w:p w:rsidR="006E6C06" w:rsidRDefault="00A925C5">
      <w:pPr>
        <w:pStyle w:val="a3"/>
        <w:spacing w:before="4"/>
        <w:ind w:left="0"/>
        <w:rPr>
          <w:sz w:val="25"/>
        </w:rPr>
      </w:pPr>
      <w:r>
        <w:pict>
          <v:shape id="docshape10" o:spid="_x0000_s1046" style="position:absolute;margin-left:85.05pt;margin-top:15.8pt;width:77pt;height:.1pt;z-index:-15723520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>
        <w:pict>
          <v:shape id="docshape11" o:spid="_x0000_s1045" style="position:absolute;margin-left:239.05pt;margin-top:15.8pt;width:56pt;height:.1pt;z-index:-15723008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>
        <w:pict>
          <v:shape id="docshape12" o:spid="_x0000_s1044" style="position:absolute;margin-left:365.05pt;margin-top:15.8pt;width:112pt;height:.1pt;z-index:-15722496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6E6C06" w:rsidRDefault="00A925C5">
      <w:pPr>
        <w:tabs>
          <w:tab w:val="left" w:pos="3298"/>
          <w:tab w:val="left" w:pos="5784"/>
        </w:tabs>
        <w:spacing w:before="1"/>
        <w:ind w:left="301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 xml:space="preserve">(расшифровка </w:t>
      </w:r>
      <w:r>
        <w:rPr>
          <w:spacing w:val="-2"/>
          <w:sz w:val="20"/>
        </w:rPr>
        <w:t>подписи)</w:t>
      </w:r>
    </w:p>
    <w:p w:rsidR="006E6C06" w:rsidRDefault="006E6C06">
      <w:pPr>
        <w:pStyle w:val="a3"/>
        <w:spacing w:before="11"/>
        <w:ind w:left="0"/>
        <w:rPr>
          <w:sz w:val="27"/>
        </w:rPr>
      </w:pPr>
    </w:p>
    <w:p w:rsidR="006E6C06" w:rsidRDefault="00A925C5">
      <w:pPr>
        <w:pStyle w:val="a3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rPr>
          <w:spacing w:val="-2"/>
        </w:rPr>
        <w:t>осмотр:</w:t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13" o:spid="_x0000_s1043" style="position:absolute;margin-left:85.05pt;margin-top:15.8pt;width:77pt;height:.1pt;z-index:-15721984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>
        <w:pict>
          <v:shape id="docshape14" o:spid="_x0000_s1042" style="position:absolute;margin-left:239.05pt;margin-top:15.8pt;width:56pt;height:.1pt;z-index:-15721472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>
        <w:pict>
          <v:shape id="docshape15" o:spid="_x0000_s1041" style="position:absolute;margin-left:365.05pt;margin-top:15.8pt;width:112pt;height:.1pt;z-index:-15720960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6E6C06" w:rsidRDefault="00A925C5">
      <w:pPr>
        <w:tabs>
          <w:tab w:val="left" w:pos="3298"/>
          <w:tab w:val="left" w:pos="5834"/>
        </w:tabs>
        <w:ind w:left="301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 xml:space="preserve">(расшифровка </w:t>
      </w:r>
      <w:r>
        <w:rPr>
          <w:spacing w:val="-2"/>
          <w:sz w:val="20"/>
        </w:rPr>
        <w:t>подписи)</w:t>
      </w:r>
    </w:p>
    <w:p w:rsidR="006E6C06" w:rsidRDefault="006E6C06">
      <w:pPr>
        <w:rPr>
          <w:sz w:val="20"/>
        </w:rPr>
        <w:sectPr w:rsidR="006E6C06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Default="00A925C5" w:rsidP="00CF5C24">
      <w:pPr>
        <w:tabs>
          <w:tab w:val="left" w:pos="7541"/>
        </w:tabs>
        <w:spacing w:before="76"/>
        <w:ind w:left="5036" w:right="163" w:firstLine="2364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2 к Порядку</w:t>
      </w:r>
    </w:p>
    <w:p w:rsidR="006E6C06" w:rsidRDefault="00A925C5">
      <w:pPr>
        <w:pStyle w:val="a3"/>
        <w:spacing w:before="268"/>
        <w:ind w:left="5032" w:right="162"/>
        <w:jc w:val="center"/>
      </w:pPr>
      <w:r>
        <w:rPr>
          <w:spacing w:val="-2"/>
        </w:rPr>
        <w:t>УТВЕРЖДАЮ</w:t>
      </w:r>
    </w:p>
    <w:p w:rsidR="00CF5C24" w:rsidRDefault="00A925C5">
      <w:pPr>
        <w:pStyle w:val="a3"/>
        <w:ind w:left="5089" w:right="216"/>
        <w:jc w:val="center"/>
        <w:rPr>
          <w:spacing w:val="-2"/>
        </w:rPr>
      </w:pPr>
      <w:r>
        <w:t xml:space="preserve">глава </w:t>
      </w:r>
      <w:r w:rsidR="00CF5C24">
        <w:rPr>
          <w:spacing w:val="-2"/>
        </w:rPr>
        <w:t xml:space="preserve">муниципального образования </w:t>
      </w:r>
      <w:proofErr w:type="spellStart"/>
      <w:r w:rsidR="00CF5C24">
        <w:rPr>
          <w:spacing w:val="-2"/>
        </w:rPr>
        <w:t>Краснокоммунарский</w:t>
      </w:r>
      <w:proofErr w:type="spellEnd"/>
      <w:r w:rsidR="00CF5C24">
        <w:rPr>
          <w:spacing w:val="-2"/>
        </w:rPr>
        <w:t xml:space="preserve"> поссовет </w:t>
      </w:r>
      <w:proofErr w:type="spellStart"/>
      <w:r w:rsidR="00CF5C24">
        <w:rPr>
          <w:spacing w:val="-2"/>
        </w:rPr>
        <w:t>Сакмарского</w:t>
      </w:r>
      <w:proofErr w:type="spellEnd"/>
      <w:r w:rsidR="00CF5C24">
        <w:rPr>
          <w:spacing w:val="-2"/>
        </w:rPr>
        <w:t xml:space="preserve"> района </w:t>
      </w:r>
    </w:p>
    <w:p w:rsidR="006E6C06" w:rsidRDefault="00CF5C24">
      <w:pPr>
        <w:pStyle w:val="a3"/>
        <w:ind w:left="5089" w:right="216"/>
        <w:jc w:val="center"/>
      </w:pPr>
      <w:r>
        <w:rPr>
          <w:spacing w:val="-2"/>
        </w:rPr>
        <w:t>Оренбургской области</w:t>
      </w:r>
      <w:r>
        <w:t xml:space="preserve"> </w:t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16" o:spid="_x0000_s1040" style="position:absolute;margin-left:333.9pt;margin-top:15.85pt;width:105pt;height:.1pt;z-index:-15720448;mso-wrap-distance-left:0;mso-wrap-distance-right:0;mso-position-horizontal-relative:page" coordorigin="6678,317" coordsize="2100,0" path="m6678,317r2100,e" filled="f" strokeweight=".56pt">
            <v:path arrowok="t"/>
            <w10:wrap type="topAndBottom" anchorx="page"/>
          </v:shape>
        </w:pict>
      </w:r>
      <w:r>
        <w:pict>
          <v:shape id="docshape17" o:spid="_x0000_s1039" style="position:absolute;margin-left:445.95pt;margin-top:15.85pt;width:105pt;height:.1pt;z-index:-15719936;mso-wrap-distance-left:0;mso-wrap-distance-right:0;mso-position-horizontal-relative:page" coordorigin="8919,317" coordsize="2100,0" path="m8919,317r2100,e" filled="f" strokeweight=".56pt">
            <v:path arrowok="t"/>
            <w10:wrap type="topAndBottom" anchorx="page"/>
          </v:shape>
        </w:pict>
      </w:r>
    </w:p>
    <w:p w:rsidR="006E6C06" w:rsidRDefault="00A925C5">
      <w:pPr>
        <w:tabs>
          <w:tab w:val="left" w:pos="6954"/>
        </w:tabs>
        <w:ind w:left="4871"/>
        <w:jc w:val="center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(ФИО)</w:t>
      </w:r>
    </w:p>
    <w:p w:rsidR="006E6C06" w:rsidRDefault="00A925C5">
      <w:pPr>
        <w:pStyle w:val="a3"/>
        <w:tabs>
          <w:tab w:val="left" w:pos="5570"/>
          <w:tab w:val="left" w:pos="9000"/>
        </w:tabs>
        <w:ind w:left="4871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6E6C06" w:rsidRDefault="006E6C06">
      <w:pPr>
        <w:pStyle w:val="a3"/>
        <w:ind w:left="0"/>
        <w:rPr>
          <w:sz w:val="30"/>
        </w:rPr>
      </w:pPr>
    </w:p>
    <w:p w:rsidR="006E6C06" w:rsidRDefault="00A925C5">
      <w:pPr>
        <w:pStyle w:val="a3"/>
        <w:spacing w:before="245"/>
        <w:ind w:left="0" w:right="66"/>
        <w:jc w:val="center"/>
      </w:pPr>
      <w:r>
        <w:rPr>
          <w:spacing w:val="-2"/>
        </w:rPr>
        <w:t>ЗАКЛЮЧЕНИЕ</w:t>
      </w:r>
    </w:p>
    <w:p w:rsidR="006E6C06" w:rsidRDefault="00A925C5">
      <w:pPr>
        <w:pStyle w:val="a3"/>
        <w:ind w:left="0" w:right="67"/>
        <w:jc w:val="center"/>
      </w:pPr>
      <w:r>
        <w:t xml:space="preserve">технической </w:t>
      </w:r>
      <w:r>
        <w:rPr>
          <w:spacing w:val="-2"/>
        </w:rPr>
        <w:t>комиссии</w:t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18" o:spid="_x0000_s1038" style="position:absolute;margin-left:101.95pt;margin-top:15.8pt;width:434pt;height:.1pt;z-index:-15719424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6E6C06" w:rsidRDefault="00A925C5">
      <w:pPr>
        <w:ind w:left="3537" w:right="1143" w:hanging="1682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 капитального строительства)</w:t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19" o:spid="_x0000_s1037" style="position:absolute;margin-left:212.2pt;margin-top:15.8pt;width:231pt;height:.1pt;z-index:-15718912;mso-wrap-distance-left:0;mso-wrap-distance-right:0;mso-position-horizontal-relative:page" coordorigin="4244,316" coordsize="4620,0" path="m4244,316r4620,e" filled="f" strokeweight=".56pt">
            <v:path arrowok="t"/>
            <w10:wrap type="topAndBottom" anchorx="page"/>
          </v:shape>
        </w:pict>
      </w:r>
    </w:p>
    <w:p w:rsidR="006E6C06" w:rsidRDefault="00A925C5">
      <w:pPr>
        <w:ind w:right="66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составления)</w:t>
      </w:r>
    </w:p>
    <w:p w:rsidR="006E6C06" w:rsidRDefault="006E6C06">
      <w:pPr>
        <w:pStyle w:val="a3"/>
        <w:ind w:left="0"/>
      </w:pPr>
    </w:p>
    <w:p w:rsidR="006E6C06" w:rsidRDefault="00A925C5">
      <w:pPr>
        <w:pStyle w:val="a3"/>
        <w:tabs>
          <w:tab w:val="left" w:pos="9469"/>
        </w:tabs>
        <w:ind w:left="810"/>
      </w:pPr>
      <w:r>
        <w:t xml:space="preserve">Технической комиссией, созданной постановлением </w:t>
      </w:r>
      <w:r>
        <w:rPr>
          <w:u w:val="single"/>
        </w:rPr>
        <w:tab/>
      </w:r>
    </w:p>
    <w:p w:rsidR="006E6C06" w:rsidRDefault="00A925C5">
      <w:pPr>
        <w:pStyle w:val="a3"/>
        <w:spacing w:before="5"/>
        <w:ind w:left="0"/>
        <w:rPr>
          <w:sz w:val="25"/>
        </w:rPr>
      </w:pPr>
      <w:r>
        <w:pict>
          <v:shape id="docshape20" o:spid="_x0000_s1036" style="position:absolute;margin-left:85.05pt;margin-top:15.8pt;width:462pt;height:.1pt;z-index:-1571840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</w:p>
    <w:p w:rsidR="006E6C06" w:rsidRDefault="00A925C5">
      <w:pPr>
        <w:ind w:left="3432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администрации)</w:t>
      </w:r>
    </w:p>
    <w:p w:rsidR="006E6C06" w:rsidRDefault="00A925C5">
      <w:pPr>
        <w:pStyle w:val="a3"/>
      </w:pPr>
      <w:r>
        <w:t>в</w:t>
      </w:r>
      <w:r>
        <w:rPr>
          <w:spacing w:val="40"/>
        </w:rPr>
        <w:t xml:space="preserve"> </w:t>
      </w:r>
      <w:r>
        <w:t>составе:</w:t>
      </w:r>
      <w:r>
        <w:rPr>
          <w:spacing w:val="40"/>
        </w:rPr>
        <w:t xml:space="preserve"> </w:t>
      </w:r>
      <w:r>
        <w:t>ФИО,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комиссии), установлено следующее:</w:t>
      </w:r>
    </w:p>
    <w:p w:rsidR="006E6C06" w:rsidRDefault="006E6C06">
      <w:pPr>
        <w:pStyle w:val="a3"/>
        <w:ind w:left="0"/>
      </w:pPr>
    </w:p>
    <w:p w:rsidR="006E6C06" w:rsidRDefault="00A925C5">
      <w:pPr>
        <w:pStyle w:val="a3"/>
        <w:ind w:left="810"/>
        <w:jc w:val="both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9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70"/>
        </w:rPr>
        <w:t xml:space="preserve"> </w:t>
      </w:r>
      <w:r>
        <w:rPr>
          <w:spacing w:val="-2"/>
        </w:rPr>
        <w:t>строительства:</w:t>
      </w:r>
    </w:p>
    <w:p w:rsidR="006E6C06" w:rsidRDefault="00A925C5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6E6C06" w:rsidRDefault="00A925C5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i/>
          <w:sz w:val="28"/>
        </w:rPr>
      </w:pPr>
      <w:r>
        <w:rPr>
          <w:i/>
          <w:sz w:val="28"/>
        </w:rPr>
        <w:t>информация о застройщике, техническом заказчике, лице, выполняющем инженерные изыскания, лице,</w:t>
      </w:r>
      <w:r>
        <w:rPr>
          <w:i/>
          <w:sz w:val="28"/>
        </w:rPr>
        <w:t xml:space="preserve">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</w:t>
      </w:r>
      <w:r>
        <w:rPr>
          <w:i/>
          <w:spacing w:val="-2"/>
          <w:sz w:val="28"/>
        </w:rPr>
        <w:t>строительства;</w:t>
      </w:r>
    </w:p>
    <w:p w:rsidR="006E6C06" w:rsidRDefault="00A925C5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контроль; о проектных решениях,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предусмотренных проектной и рабочей документацией).</w:t>
      </w:r>
    </w:p>
    <w:p w:rsidR="006E6C06" w:rsidRDefault="006E6C06">
      <w:pPr>
        <w:pStyle w:val="a3"/>
        <w:ind w:left="0"/>
        <w:rPr>
          <w:i/>
        </w:rPr>
      </w:pPr>
    </w:p>
    <w:p w:rsidR="006E6C06" w:rsidRDefault="00A925C5">
      <w:pPr>
        <w:pStyle w:val="a3"/>
        <w:ind w:right="168" w:firstLine="709"/>
        <w:jc w:val="both"/>
      </w:pPr>
      <w:r>
        <w:rPr>
          <w:b/>
        </w:rPr>
        <w:t xml:space="preserve">Раздел 2. </w:t>
      </w:r>
      <w:r>
        <w:t>Обстоятельства произошедшего случая нарушения законодательства о градостроительной деятельности на объекте</w:t>
      </w:r>
      <w:r>
        <w:rPr>
          <w:spacing w:val="80"/>
        </w:rPr>
        <w:t xml:space="preserve"> </w:t>
      </w:r>
      <w:r>
        <w:t>капитального стр</w:t>
      </w:r>
      <w:r>
        <w:t>оительства.</w:t>
      </w:r>
    </w:p>
    <w:p w:rsidR="006E6C06" w:rsidRDefault="006E6C06">
      <w:pPr>
        <w:jc w:val="both"/>
        <w:sectPr w:rsidR="006E6C06">
          <w:pgSz w:w="11910" w:h="16840"/>
          <w:pgMar w:top="1040" w:right="680" w:bottom="280" w:left="1600" w:header="720" w:footer="720" w:gutter="0"/>
          <w:cols w:space="720"/>
        </w:sectPr>
      </w:pPr>
    </w:p>
    <w:p w:rsidR="006E6C06" w:rsidRDefault="00A925C5">
      <w:pPr>
        <w:pStyle w:val="a3"/>
        <w:tabs>
          <w:tab w:val="left" w:pos="1857"/>
          <w:tab w:val="left" w:pos="2268"/>
          <w:tab w:val="left" w:pos="3589"/>
          <w:tab w:val="left" w:pos="3940"/>
          <w:tab w:val="left" w:pos="9315"/>
        </w:tabs>
        <w:spacing w:before="76"/>
        <w:ind w:right="168" w:firstLine="709"/>
      </w:pPr>
      <w:r>
        <w:rPr>
          <w:b/>
          <w:spacing w:val="-2"/>
        </w:rPr>
        <w:lastRenderedPageBreak/>
        <w:t>Раздел</w:t>
      </w:r>
      <w:r>
        <w:rPr>
          <w:b/>
        </w:rPr>
        <w:tab/>
      </w:r>
      <w:r>
        <w:rPr>
          <w:b/>
          <w:spacing w:val="-6"/>
        </w:rPr>
        <w:t>3.</w:t>
      </w:r>
      <w:r>
        <w:rPr>
          <w:b/>
        </w:rPr>
        <w:tab/>
      </w:r>
      <w:r>
        <w:rPr>
          <w:spacing w:val="-2"/>
        </w:rPr>
        <w:t>Причины</w:t>
      </w:r>
      <w:r>
        <w:tab/>
      </w:r>
      <w:r>
        <w:rPr>
          <w:spacing w:val="-10"/>
        </w:rPr>
        <w:t>и</w:t>
      </w:r>
      <w:r>
        <w:tab/>
        <w:t>последствия</w:t>
      </w:r>
      <w:r>
        <w:rPr>
          <w:spacing w:val="40"/>
        </w:rPr>
        <w:t xml:space="preserve"> </w:t>
      </w:r>
      <w:r>
        <w:t>нарушений</w:t>
      </w:r>
      <w:r>
        <w:rPr>
          <w:spacing w:val="40"/>
        </w:rPr>
        <w:t xml:space="preserve"> </w:t>
      </w:r>
      <w:r>
        <w:t>законодательства</w:t>
      </w:r>
      <w:r>
        <w:tab/>
      </w:r>
      <w:r>
        <w:rPr>
          <w:spacing w:val="-10"/>
        </w:rPr>
        <w:t xml:space="preserve">о </w:t>
      </w:r>
      <w:r>
        <w:t>градостроительной деятельности на объекте капитального строительства.</w:t>
      </w:r>
    </w:p>
    <w:p w:rsidR="006E6C06" w:rsidRDefault="006E6C06">
      <w:pPr>
        <w:pStyle w:val="a3"/>
        <w:ind w:left="0"/>
      </w:pPr>
    </w:p>
    <w:p w:rsidR="006E6C06" w:rsidRDefault="00A925C5">
      <w:pPr>
        <w:ind w:left="81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pacing w:val="-2"/>
          <w:sz w:val="28"/>
        </w:rPr>
        <w:t>Выводы.</w:t>
      </w:r>
    </w:p>
    <w:p w:rsidR="006E6C06" w:rsidRDefault="006E6C06">
      <w:pPr>
        <w:pStyle w:val="a3"/>
        <w:ind w:left="0"/>
        <w:rPr>
          <w:sz w:val="30"/>
        </w:rPr>
      </w:pPr>
    </w:p>
    <w:p w:rsidR="006E6C06" w:rsidRDefault="006E6C06">
      <w:pPr>
        <w:pStyle w:val="a3"/>
        <w:ind w:left="0"/>
        <w:rPr>
          <w:sz w:val="26"/>
        </w:rPr>
      </w:pPr>
    </w:p>
    <w:p w:rsidR="006E6C06" w:rsidRDefault="00A925C5">
      <w:pPr>
        <w:pStyle w:val="a3"/>
      </w:pPr>
      <w:r>
        <w:t>Руководитель</w:t>
      </w:r>
      <w:r>
        <w:rPr>
          <w:spacing w:val="-7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6E6C06" w:rsidRDefault="00A925C5">
      <w:pPr>
        <w:pStyle w:val="a3"/>
        <w:spacing w:before="5"/>
        <w:ind w:left="0"/>
        <w:rPr>
          <w:sz w:val="21"/>
        </w:rPr>
      </w:pPr>
      <w:r>
        <w:pict>
          <v:shape id="docshape21" o:spid="_x0000_s1035" style="position:absolute;margin-left:85.05pt;margin-top:13.55pt;width:66pt;height:.1pt;z-index:-15717888;mso-wrap-distance-left:0;mso-wrap-distance-right:0;mso-position-horizontal-relative:page" coordorigin="1701,271" coordsize="1320,0" path="m1701,271r1320,e" filled="f" strokeweight=".48pt">
            <v:path arrowok="t"/>
            <w10:wrap type="topAndBottom" anchorx="page"/>
          </v:shape>
        </w:pict>
      </w:r>
      <w:r>
        <w:pict>
          <v:shape id="docshape22" o:spid="_x0000_s1034" style="position:absolute;margin-left:289.05pt;margin-top:13.55pt;width:48pt;height:.1pt;z-index:-15717376;mso-wrap-distance-left:0;mso-wrap-distance-right:0;mso-position-horizontal-relative:page" coordorigin="5781,271" coordsize="960,0" path="m5781,271r960,e" filled="f" strokeweight=".48pt">
            <v:path arrowok="t"/>
            <w10:wrap type="topAndBottom" anchorx="page"/>
          </v:shape>
        </w:pict>
      </w:r>
      <w:r>
        <w:pict>
          <v:shape id="docshape23" o:spid="_x0000_s1033" style="position:absolute;margin-left:439.05pt;margin-top:13.55pt;width:96pt;height:.1pt;z-index:-15716864;mso-wrap-distance-left:0;mso-wrap-distance-right:0;mso-position-horizontal-relative:page" coordorigin="8781,271" coordsize="1920,0" path="m8781,271r1920,e" filled="f" strokeweight=".48pt">
            <v:path arrowok="t"/>
            <w10:wrap type="topAndBottom" anchorx="page"/>
          </v:shape>
        </w:pict>
      </w:r>
    </w:p>
    <w:p w:rsidR="006E6C06" w:rsidRDefault="00A925C5">
      <w:pPr>
        <w:tabs>
          <w:tab w:val="left" w:pos="4177"/>
          <w:tab w:val="left" w:pos="6920"/>
        </w:tabs>
        <w:ind w:left="341"/>
        <w:rPr>
          <w:sz w:val="24"/>
        </w:rPr>
      </w:pPr>
      <w:r>
        <w:rPr>
          <w:spacing w:val="-2"/>
          <w:sz w:val="24"/>
        </w:rPr>
        <w:t>(должность)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 xml:space="preserve">(расшифровка </w:t>
      </w:r>
      <w:r>
        <w:rPr>
          <w:spacing w:val="-2"/>
          <w:sz w:val="24"/>
        </w:rPr>
        <w:t>подп</w:t>
      </w:r>
      <w:r>
        <w:rPr>
          <w:spacing w:val="-2"/>
          <w:sz w:val="24"/>
        </w:rPr>
        <w:t>иси)</w:t>
      </w:r>
    </w:p>
    <w:p w:rsidR="006E6C06" w:rsidRDefault="006E6C06">
      <w:pPr>
        <w:pStyle w:val="a3"/>
        <w:ind w:left="0"/>
        <w:rPr>
          <w:sz w:val="24"/>
        </w:rPr>
      </w:pPr>
    </w:p>
    <w:p w:rsidR="006E6C06" w:rsidRDefault="00A925C5">
      <w:pPr>
        <w:pStyle w:val="a3"/>
      </w:pPr>
      <w:r>
        <w:t>Заместитель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 xml:space="preserve">технической </w:t>
      </w:r>
      <w:r>
        <w:rPr>
          <w:spacing w:val="-2"/>
        </w:rPr>
        <w:t>комиссии:</w:t>
      </w:r>
    </w:p>
    <w:p w:rsidR="006E6C06" w:rsidRDefault="00A925C5">
      <w:pPr>
        <w:pStyle w:val="a3"/>
        <w:spacing w:before="5"/>
        <w:ind w:left="0"/>
        <w:rPr>
          <w:sz w:val="21"/>
        </w:rPr>
      </w:pPr>
      <w:r>
        <w:pict>
          <v:shape id="docshape24" o:spid="_x0000_s1032" style="position:absolute;margin-left:85.05pt;margin-top:13.55pt;width:66pt;height:.1pt;z-index:-15716352;mso-wrap-distance-left:0;mso-wrap-distance-right:0;mso-position-horizontal-relative:page" coordorigin="1701,271" coordsize="1320,0" path="m1701,271r1320,e" filled="f" strokeweight=".48pt">
            <v:path arrowok="t"/>
            <w10:wrap type="topAndBottom" anchorx="page"/>
          </v:shape>
        </w:pict>
      </w:r>
      <w:r>
        <w:pict>
          <v:shape id="docshape25" o:spid="_x0000_s1031" style="position:absolute;margin-left:289.05pt;margin-top:13.55pt;width:48pt;height:.1pt;z-index:-15715840;mso-wrap-distance-left:0;mso-wrap-distance-right:0;mso-position-horizontal-relative:page" coordorigin="5781,271" coordsize="960,0" path="m5781,271r960,e" filled="f" strokeweight=".48pt">
            <v:path arrowok="t"/>
            <w10:wrap type="topAndBottom" anchorx="page"/>
          </v:shape>
        </w:pict>
      </w:r>
      <w:r>
        <w:pict>
          <v:shape id="docshape26" o:spid="_x0000_s1030" style="position:absolute;margin-left:439.05pt;margin-top:13.55pt;width:96pt;height:.1pt;z-index:-15715328;mso-wrap-distance-left:0;mso-wrap-distance-right:0;mso-position-horizontal-relative:page" coordorigin="8781,271" coordsize="1920,0" path="m8781,271r1920,e" filled="f" strokeweight=".48pt">
            <v:path arrowok="t"/>
            <w10:wrap type="topAndBottom" anchorx="page"/>
          </v:shape>
        </w:pict>
      </w:r>
    </w:p>
    <w:p w:rsidR="006E6C06" w:rsidRDefault="00A925C5">
      <w:pPr>
        <w:tabs>
          <w:tab w:val="left" w:pos="4177"/>
          <w:tab w:val="left" w:pos="6920"/>
        </w:tabs>
        <w:ind w:left="341"/>
        <w:rPr>
          <w:sz w:val="24"/>
        </w:rPr>
      </w:pPr>
      <w:r>
        <w:rPr>
          <w:spacing w:val="-2"/>
          <w:sz w:val="24"/>
        </w:rPr>
        <w:t>(должность)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 xml:space="preserve">(расшифровка </w:t>
      </w:r>
      <w:r>
        <w:rPr>
          <w:spacing w:val="-2"/>
          <w:sz w:val="24"/>
        </w:rPr>
        <w:t>подписи)</w:t>
      </w:r>
    </w:p>
    <w:p w:rsidR="006E6C06" w:rsidRDefault="006E6C06">
      <w:pPr>
        <w:pStyle w:val="a3"/>
        <w:ind w:left="0"/>
        <w:rPr>
          <w:sz w:val="24"/>
        </w:rPr>
      </w:pPr>
    </w:p>
    <w:p w:rsidR="006E6C06" w:rsidRDefault="00A925C5">
      <w:pPr>
        <w:pStyle w:val="a3"/>
      </w:pPr>
      <w:r>
        <w:pict>
          <v:line id="_x0000_s1029" style="position:absolute;left:0;text-align:left;z-index:15742464;mso-position-horizontal-relative:page" from="85.05pt,29.65pt" to="151.05pt,29.65pt" strokeweight=".48pt">
            <w10:wrap anchorx="page"/>
          </v:line>
        </w:pict>
      </w:r>
      <w:r>
        <w:pict>
          <v:line id="_x0000_s1028" style="position:absolute;left:0;text-align:left;z-index:15742976;mso-position-horizontal-relative:page" from="439.05pt,29.65pt" to="535.05pt,29.65pt" strokeweight=".48pt">
            <w10:wrap anchorx="page"/>
          </v:line>
        </w:pict>
      </w:r>
      <w:r>
        <w:pict>
          <v:line id="_x0000_s1027" style="position:absolute;left:0;text-align:left;z-index:-15872512;mso-position-horizontal-relative:page" from="85.05pt,57.25pt" to="151.05pt,57.25pt" strokeweight=".48pt">
            <w10:wrap anchorx="page"/>
          </v:line>
        </w:pict>
      </w:r>
      <w:r>
        <w:pict>
          <v:line id="_x0000_s1026" style="position:absolute;left:0;text-align:left;z-index:-15872000;mso-position-horizontal-relative:page" from="439.05pt,57.25pt" to="535.05pt,57.25pt" strokeweight=".48pt">
            <w10:wrap anchorx="page"/>
          </v:line>
        </w:pict>
      </w:r>
      <w:r>
        <w:t>Члены</w:t>
      </w:r>
      <w:r>
        <w:rPr>
          <w:spacing w:val="-1"/>
        </w:rPr>
        <w:t xml:space="preserve"> </w:t>
      </w:r>
      <w:r>
        <w:t xml:space="preserve">технической </w:t>
      </w:r>
      <w:r>
        <w:rPr>
          <w:spacing w:val="-2"/>
        </w:rPr>
        <w:t>комиссии:</w:t>
      </w:r>
    </w:p>
    <w:p w:rsidR="006E6C06" w:rsidRDefault="006E6C06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1000"/>
        <w:gridCol w:w="4250"/>
      </w:tblGrid>
      <w:tr w:rsidR="006E6C06">
        <w:trPr>
          <w:trHeight w:val="541"/>
        </w:trPr>
        <w:tc>
          <w:tcPr>
            <w:tcW w:w="4080" w:type="dxa"/>
          </w:tcPr>
          <w:p w:rsidR="006E6C06" w:rsidRDefault="00A925C5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6E6C06" w:rsidRDefault="00A925C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4250" w:type="dxa"/>
          </w:tcPr>
          <w:p w:rsidR="006E6C06" w:rsidRDefault="00A925C5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(расшифровка </w:t>
            </w:r>
            <w:r>
              <w:rPr>
                <w:spacing w:val="-2"/>
                <w:sz w:val="24"/>
              </w:rPr>
              <w:t>подписи)</w:t>
            </w:r>
          </w:p>
        </w:tc>
      </w:tr>
      <w:tr w:rsidR="006E6C06">
        <w:trPr>
          <w:trHeight w:val="275"/>
        </w:trPr>
        <w:tc>
          <w:tcPr>
            <w:tcW w:w="4080" w:type="dxa"/>
          </w:tcPr>
          <w:p w:rsidR="006E6C06" w:rsidRDefault="00A925C5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 w:rsidR="006E6C06" w:rsidRDefault="00A925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4250" w:type="dxa"/>
          </w:tcPr>
          <w:p w:rsidR="006E6C06" w:rsidRDefault="00A925C5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(расшифровка </w:t>
            </w:r>
            <w:r>
              <w:rPr>
                <w:spacing w:val="-2"/>
                <w:sz w:val="24"/>
              </w:rPr>
              <w:t>подписи)</w:t>
            </w:r>
          </w:p>
        </w:tc>
      </w:tr>
    </w:tbl>
    <w:p w:rsidR="00A925C5" w:rsidRDefault="00A925C5"/>
    <w:sectPr w:rsidR="00A925C5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0EC"/>
    <w:multiLevelType w:val="hybridMultilevel"/>
    <w:tmpl w:val="CFD6E650"/>
    <w:lvl w:ilvl="0" w:tplc="0ADE62CE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1832A56A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5F526500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5170C5A8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76147848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F732D2A8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09B84130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26445578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7310BDB4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abstractNum w:abstractNumId="1">
    <w:nsid w:val="2C3C3433"/>
    <w:multiLevelType w:val="hybridMultilevel"/>
    <w:tmpl w:val="7AC8DFBA"/>
    <w:lvl w:ilvl="0" w:tplc="A68AACC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521C86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818445BC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C584CC62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6EBE0C70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7D164D3A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260CFBB4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E1E4A5E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2AD8FB40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2">
    <w:nsid w:val="35EA0F25"/>
    <w:multiLevelType w:val="hybridMultilevel"/>
    <w:tmpl w:val="9DD8FFC4"/>
    <w:lvl w:ilvl="0" w:tplc="956CE0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0FB4"/>
    <w:multiLevelType w:val="hybridMultilevel"/>
    <w:tmpl w:val="425A023C"/>
    <w:lvl w:ilvl="0" w:tplc="FDE844A6">
      <w:start w:val="1"/>
      <w:numFmt w:val="decimal"/>
      <w:lvlText w:val="%1."/>
      <w:lvlJc w:val="left"/>
      <w:pPr>
        <w:ind w:left="10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005F86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ECE0CCD6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EA2E85E6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38EACA70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CB806DCE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ED1CF930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50EE08F6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301896B4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C06"/>
    <w:rsid w:val="000C0805"/>
    <w:rsid w:val="00146677"/>
    <w:rsid w:val="002F0EAA"/>
    <w:rsid w:val="006E6C06"/>
    <w:rsid w:val="00A35FD9"/>
    <w:rsid w:val="00A925C5"/>
    <w:rsid w:val="00C74477"/>
    <w:rsid w:val="00C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15"/>
    </w:pPr>
  </w:style>
  <w:style w:type="paragraph" w:styleId="a5">
    <w:name w:val="No Spacing"/>
    <w:uiPriority w:val="1"/>
    <w:qFormat/>
    <w:rsid w:val="0014667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1466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C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15"/>
    </w:pPr>
  </w:style>
  <w:style w:type="paragraph" w:styleId="a5">
    <w:name w:val="No Spacing"/>
    <w:uiPriority w:val="1"/>
    <w:qFormat/>
    <w:rsid w:val="0014667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1466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C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 Oren</dc:creator>
  <cp:lastModifiedBy>adm</cp:lastModifiedBy>
  <cp:revision>3</cp:revision>
  <cp:lastPrinted>2023-02-27T11:24:00Z</cp:lastPrinted>
  <dcterms:created xsi:type="dcterms:W3CDTF">2023-02-27T07:19:00Z</dcterms:created>
  <dcterms:modified xsi:type="dcterms:W3CDTF">2023-02-27T11:34:00Z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2023-02-27T00:00:00Z</vt:filetime>
  </property>
</Properties>
</file>