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54" w:rsidRDefault="006123B5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8A2654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8A2654" w:rsidRDefault="006123B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8A2654" w:rsidRDefault="006123B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8A2654" w:rsidRDefault="006123B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8A2654" w:rsidRDefault="006123B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8A2654" w:rsidRDefault="006123B5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8A2654" w:rsidRDefault="008A265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2654" w:rsidRDefault="006123B5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8A2654" w:rsidRDefault="008A265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2654" w:rsidRDefault="006123B5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A2654" w:rsidRDefault="008A265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A2654" w:rsidRDefault="008A2654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8A2654" w:rsidRDefault="008A2654">
      <w:pPr>
        <w:jc w:val="both"/>
        <w:rPr>
          <w:sz w:val="28"/>
          <w:szCs w:val="28"/>
        </w:rPr>
      </w:pPr>
    </w:p>
    <w:p w:rsidR="008A2654" w:rsidRDefault="006123B5">
      <w:pPr>
        <w:pStyle w:val="FR1"/>
        <w:ind w:right="496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выявлении правообладателя </w:t>
      </w:r>
    </w:p>
    <w:p w:rsidR="008A2654" w:rsidRDefault="006123B5">
      <w:pPr>
        <w:rPr>
          <w:sz w:val="25"/>
          <w:szCs w:val="25"/>
        </w:rPr>
      </w:pPr>
      <w:r>
        <w:rPr>
          <w:sz w:val="25"/>
          <w:szCs w:val="25"/>
        </w:rPr>
        <w:t xml:space="preserve">ранее учтенного объекта недвижимости  </w:t>
      </w:r>
    </w:p>
    <w:p w:rsidR="008A2654" w:rsidRDefault="008A2654">
      <w:pPr>
        <w:ind w:firstLine="425"/>
        <w:jc w:val="both"/>
        <w:rPr>
          <w:sz w:val="25"/>
          <w:szCs w:val="25"/>
        </w:rPr>
      </w:pPr>
    </w:p>
    <w:p w:rsidR="008A2654" w:rsidRDefault="006123B5">
      <w:pPr>
        <w:pStyle w:val="21"/>
        <w:rPr>
          <w:sz w:val="25"/>
          <w:szCs w:val="25"/>
        </w:rPr>
      </w:pPr>
      <w:r>
        <w:rPr>
          <w:bCs/>
          <w:sz w:val="25"/>
          <w:szCs w:val="25"/>
        </w:rPr>
        <w:t xml:space="preserve">В соответствии со статьей 69.1 Федерального </w:t>
      </w:r>
      <w:r>
        <w:rPr>
          <w:bCs/>
          <w:sz w:val="25"/>
          <w:szCs w:val="25"/>
        </w:rPr>
        <w:t>закона от 13 июля 2015 года             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</w:t>
      </w:r>
      <w:r>
        <w:rPr>
          <w:sz w:val="25"/>
          <w:szCs w:val="25"/>
        </w:rPr>
        <w:t>:</w:t>
      </w:r>
    </w:p>
    <w:p w:rsidR="008A2654" w:rsidRDefault="006123B5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Определить Рябова Леонтия Ивановича, </w:t>
      </w:r>
      <w:r w:rsidR="00D12D78">
        <w:rPr>
          <w:bCs/>
          <w:sz w:val="25"/>
          <w:szCs w:val="25"/>
        </w:rPr>
        <w:t>…..</w:t>
      </w:r>
      <w:r>
        <w:rPr>
          <w:bCs/>
          <w:sz w:val="25"/>
          <w:szCs w:val="25"/>
        </w:rPr>
        <w:t xml:space="preserve"> года рож</w:t>
      </w:r>
      <w:r>
        <w:rPr>
          <w:bCs/>
          <w:sz w:val="25"/>
          <w:szCs w:val="25"/>
        </w:rPr>
        <w:t xml:space="preserve">дения, место рождения: </w:t>
      </w:r>
      <w:r w:rsidR="00D12D78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 паспорт гражданина Российской Федерации: серия </w:t>
      </w:r>
      <w:r w:rsidR="00D12D78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 № </w:t>
      </w:r>
      <w:r w:rsidR="00D12D78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, выдан </w:t>
      </w:r>
      <w:r w:rsidR="00D12D78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, СНИЛС </w:t>
      </w:r>
      <w:r w:rsidR="00D12D78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, зарегистрированного по адресу: Оренбургская область, </w:t>
      </w:r>
      <w:r w:rsidR="00D12D78">
        <w:rPr>
          <w:bCs/>
          <w:sz w:val="25"/>
          <w:szCs w:val="25"/>
        </w:rPr>
        <w:t>…..</w:t>
      </w:r>
      <w:r>
        <w:rPr>
          <w:bCs/>
          <w:sz w:val="25"/>
          <w:szCs w:val="25"/>
        </w:rPr>
        <w:t xml:space="preserve">, в качестве правообладателя в отношении земельного участка с кадастровым номером 56:25:0217001:80, площадью 1509 </w:t>
      </w:r>
      <w:proofErr w:type="spellStart"/>
      <w:r>
        <w:rPr>
          <w:bCs/>
          <w:sz w:val="25"/>
          <w:szCs w:val="25"/>
        </w:rPr>
        <w:t>кв.м</w:t>
      </w:r>
      <w:proofErr w:type="spellEnd"/>
      <w:r>
        <w:rPr>
          <w:bCs/>
          <w:sz w:val="25"/>
          <w:szCs w:val="25"/>
        </w:rPr>
        <w:t xml:space="preserve">., из земель </w:t>
      </w:r>
      <w:r>
        <w:rPr>
          <w:sz w:val="25"/>
          <w:szCs w:val="25"/>
        </w:rPr>
        <w:t>населенных пунктов, для ведения личного подсобного хозяйства</w:t>
      </w:r>
      <w:r>
        <w:rPr>
          <w:bCs/>
          <w:sz w:val="25"/>
          <w:szCs w:val="25"/>
        </w:rPr>
        <w:t xml:space="preserve">, расположенного по адресу: Оренбургская область, </w:t>
      </w:r>
      <w:proofErr w:type="spellStart"/>
      <w:r>
        <w:rPr>
          <w:bCs/>
          <w:sz w:val="25"/>
          <w:szCs w:val="25"/>
        </w:rPr>
        <w:t>Сакмарский</w:t>
      </w:r>
      <w:proofErr w:type="spellEnd"/>
      <w:r>
        <w:rPr>
          <w:bCs/>
          <w:sz w:val="25"/>
          <w:szCs w:val="25"/>
        </w:rPr>
        <w:t xml:space="preserve"> р</w:t>
      </w:r>
      <w:r>
        <w:rPr>
          <w:bCs/>
          <w:sz w:val="25"/>
          <w:szCs w:val="25"/>
        </w:rPr>
        <w:t>айон, п. Известковый, уч. № 38.</w:t>
      </w:r>
    </w:p>
    <w:p w:rsidR="008A2654" w:rsidRDefault="006123B5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Право собственности Рябова Леонтия Ивановича на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 w:val="25"/>
          <w:szCs w:val="25"/>
        </w:rPr>
        <w:t>свидетельством о праве собственности на землю №</w:t>
      </w:r>
      <w:r w:rsidR="00D12D78">
        <w:rPr>
          <w:rFonts w:ascii="Times New Roman" w:hAnsi="Times New Roman"/>
          <w:sz w:val="25"/>
          <w:szCs w:val="25"/>
        </w:rPr>
        <w:t xml:space="preserve">….. </w:t>
      </w:r>
      <w:proofErr w:type="gramStart"/>
      <w:r>
        <w:rPr>
          <w:rFonts w:ascii="Times New Roman" w:hAnsi="Times New Roman"/>
          <w:sz w:val="25"/>
          <w:szCs w:val="25"/>
        </w:rPr>
        <w:t>от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="00D12D78">
        <w:rPr>
          <w:rFonts w:ascii="Times New Roman" w:hAnsi="Times New Roman"/>
          <w:sz w:val="25"/>
          <w:szCs w:val="25"/>
        </w:rPr>
        <w:t>…..</w:t>
      </w:r>
      <w:r>
        <w:rPr>
          <w:rFonts w:ascii="Times New Roman" w:hAnsi="Times New Roman"/>
          <w:sz w:val="25"/>
          <w:szCs w:val="25"/>
        </w:rPr>
        <w:t>.</w:t>
      </w:r>
    </w:p>
    <w:p w:rsidR="008A2654" w:rsidRDefault="006123B5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Отделу по имуществу и земельным</w:t>
      </w:r>
      <w:r>
        <w:rPr>
          <w:rFonts w:ascii="Times New Roman" w:hAnsi="Times New Roman"/>
          <w:sz w:val="25"/>
          <w:szCs w:val="25"/>
        </w:rPr>
        <w:t xml:space="preserve"> отношениям администрации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</w:rPr>
        <w:t>Сакмарский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 Оренбургской области</w:t>
      </w:r>
      <w:r>
        <w:rPr>
          <w:rFonts w:ascii="Times New Roman" w:hAnsi="Times New Roman"/>
          <w:bCs/>
          <w:sz w:val="25"/>
          <w:szCs w:val="25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 w:val="25"/>
          <w:szCs w:val="25"/>
        </w:rPr>
        <w:t>.</w:t>
      </w:r>
    </w:p>
    <w:p w:rsidR="008A2654" w:rsidRDefault="006123B5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МО </w:t>
      </w:r>
      <w:proofErr w:type="spellStart"/>
      <w:r>
        <w:rPr>
          <w:sz w:val="25"/>
          <w:szCs w:val="25"/>
        </w:rPr>
        <w:t>Краснокоммунарский</w:t>
      </w:r>
      <w:proofErr w:type="spellEnd"/>
      <w:r>
        <w:rPr>
          <w:sz w:val="25"/>
          <w:szCs w:val="25"/>
        </w:rPr>
        <w:t xml:space="preserve"> поссовет внести </w:t>
      </w:r>
      <w:r>
        <w:rPr>
          <w:sz w:val="25"/>
          <w:szCs w:val="25"/>
        </w:rPr>
        <w:t xml:space="preserve">сведения по вышеуказанному земельному участку в </w:t>
      </w:r>
      <w:proofErr w:type="spellStart"/>
      <w:r>
        <w:rPr>
          <w:sz w:val="25"/>
          <w:szCs w:val="25"/>
        </w:rPr>
        <w:t>похозяйственную</w:t>
      </w:r>
      <w:proofErr w:type="spellEnd"/>
      <w:r>
        <w:rPr>
          <w:sz w:val="25"/>
          <w:szCs w:val="25"/>
        </w:rPr>
        <w:t xml:space="preserve"> книгу.</w:t>
      </w:r>
    </w:p>
    <w:p w:rsidR="008A2654" w:rsidRDefault="006123B5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5"/>
          <w:szCs w:val="25"/>
        </w:rPr>
      </w:pPr>
      <w:r>
        <w:rPr>
          <w:sz w:val="25"/>
          <w:szCs w:val="25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8A2654" w:rsidRDefault="006123B5">
      <w:pPr>
        <w:pStyle w:val="af0"/>
        <w:numPr>
          <w:ilvl w:val="0"/>
          <w:numId w:val="1"/>
        </w:numPr>
        <w:ind w:left="106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вступает в силу со дня подписания.</w:t>
      </w:r>
    </w:p>
    <w:p w:rsidR="008A2654" w:rsidRDefault="008A2654">
      <w:pPr>
        <w:jc w:val="both"/>
        <w:rPr>
          <w:sz w:val="25"/>
          <w:szCs w:val="25"/>
        </w:rPr>
      </w:pPr>
    </w:p>
    <w:p w:rsidR="008A2654" w:rsidRDefault="008A2654">
      <w:pPr>
        <w:jc w:val="both"/>
        <w:rPr>
          <w:sz w:val="25"/>
          <w:szCs w:val="25"/>
        </w:rPr>
      </w:pPr>
    </w:p>
    <w:p w:rsidR="008A2654" w:rsidRDefault="006123B5">
      <w:pPr>
        <w:rPr>
          <w:color w:val="FF0000"/>
          <w:sz w:val="25"/>
          <w:szCs w:val="25"/>
        </w:rPr>
      </w:pPr>
      <w:r>
        <w:rPr>
          <w:sz w:val="25"/>
          <w:szCs w:val="25"/>
        </w:rPr>
        <w:t>Глава района                                                                                                    В.В. Востриков</w:t>
      </w:r>
    </w:p>
    <w:p w:rsidR="008A2654" w:rsidRDefault="006123B5">
      <w:pPr>
        <w:jc w:val="center"/>
        <w:rPr>
          <w:color w:val="DDDDDD"/>
          <w:sz w:val="28"/>
          <w:szCs w:val="28"/>
        </w:rPr>
      </w:pPr>
      <w:r>
        <w:rPr>
          <w:color w:val="DDDDDD"/>
          <w:sz w:val="16"/>
          <w:szCs w:val="16"/>
        </w:rPr>
        <w:t xml:space="preserve"> </w:t>
      </w:r>
      <w:r>
        <w:rPr>
          <w:color w:val="DDDDDD"/>
          <w:sz w:val="16"/>
          <w:szCs w:val="16"/>
        </w:rPr>
        <w:t xml:space="preserve"> </w:t>
      </w:r>
    </w:p>
    <w:p w:rsidR="008A2654" w:rsidRDefault="008A2654">
      <w:pPr>
        <w:rPr>
          <w:color w:val="FF0000"/>
          <w:sz w:val="28"/>
          <w:szCs w:val="28"/>
        </w:rPr>
      </w:pPr>
    </w:p>
    <w:p w:rsidR="008A2654" w:rsidRDefault="008A2654">
      <w:pPr>
        <w:rPr>
          <w:color w:val="FF0000"/>
          <w:sz w:val="28"/>
          <w:szCs w:val="28"/>
        </w:rPr>
      </w:pPr>
    </w:p>
    <w:p w:rsidR="008A2654" w:rsidRDefault="008A2654">
      <w:pPr>
        <w:rPr>
          <w:color w:val="FF0000"/>
          <w:sz w:val="28"/>
          <w:szCs w:val="28"/>
        </w:rPr>
      </w:pPr>
    </w:p>
    <w:p w:rsidR="008A2654" w:rsidRDefault="008A2654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8A2654">
        <w:trPr>
          <w:trHeight w:val="426"/>
        </w:trPr>
        <w:tc>
          <w:tcPr>
            <w:tcW w:w="959" w:type="dxa"/>
            <w:shd w:val="clear" w:color="auto" w:fill="auto"/>
          </w:tcPr>
          <w:p w:rsidR="008A2654" w:rsidRDefault="006123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8A2654" w:rsidRDefault="006123B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1экз.; отделу по имуществу и земельным отношениям – 3 экз.; Рябову Л.И. –</w:t>
            </w:r>
            <w:r>
              <w:rPr>
                <w:sz w:val="16"/>
                <w:szCs w:val="16"/>
              </w:rPr>
              <w:t xml:space="preserve"> 1 экз.</w:t>
            </w:r>
          </w:p>
        </w:tc>
      </w:tr>
    </w:tbl>
    <w:p w:rsidR="00D12D78" w:rsidRDefault="00D12D7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8A2654" w:rsidRDefault="006123B5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</w:t>
      </w:r>
      <w:r>
        <w:rPr>
          <w:rFonts w:ascii="Times New Roman" w:hAnsi="Times New Roman"/>
          <w:i/>
          <w:szCs w:val="24"/>
        </w:rPr>
        <w:t>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r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8A2654" w:rsidRDefault="006123B5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</w:t>
      </w:r>
      <w:r>
        <w:rPr>
          <w:rFonts w:ascii="Times New Roman" w:hAnsi="Times New Roman"/>
          <w:i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8A2654" w:rsidRDefault="008A265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8A2654" w:rsidRDefault="008A265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8A2654" w:rsidRDefault="008A265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2654" w:rsidRDefault="008A265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8A2654" w:rsidRDefault="006123B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</w:t>
      </w:r>
      <w:r>
        <w:rPr>
          <w:rFonts w:ascii="Times New Roman" w:hAnsi="Times New Roman"/>
          <w:szCs w:val="24"/>
        </w:rPr>
        <w:t xml:space="preserve">                  (Фамилия, имя, отчество полностью)</w:t>
      </w:r>
    </w:p>
    <w:p w:rsidR="008A2654" w:rsidRDefault="008A2654">
      <w:pPr>
        <w:rPr>
          <w:sz w:val="20"/>
          <w:szCs w:val="20"/>
        </w:rPr>
      </w:pPr>
    </w:p>
    <w:sectPr w:rsidR="008A2654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B5" w:rsidRDefault="006123B5">
      <w:r>
        <w:separator/>
      </w:r>
    </w:p>
  </w:endnote>
  <w:endnote w:type="continuationSeparator" w:id="0">
    <w:p w:rsidR="006123B5" w:rsidRDefault="0061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B5" w:rsidRDefault="006123B5">
      <w:r>
        <w:separator/>
      </w:r>
    </w:p>
  </w:footnote>
  <w:footnote w:type="continuationSeparator" w:id="0">
    <w:p w:rsidR="006123B5" w:rsidRDefault="0061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54" w:rsidRDefault="006123B5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04EA"/>
    <w:multiLevelType w:val="multilevel"/>
    <w:tmpl w:val="7EB6A8F2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62AA4FD7"/>
    <w:multiLevelType w:val="multilevel"/>
    <w:tmpl w:val="5546C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54"/>
    <w:rsid w:val="006123B5"/>
    <w:rsid w:val="008A2654"/>
    <w:rsid w:val="00D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4F42-F058-46EC-8CFE-62AEB88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2025-08-04T11:16:00Z</cp:lastPrinted>
  <dcterms:created xsi:type="dcterms:W3CDTF">2025-09-08T08:22:00Z</dcterms:created>
  <dcterms:modified xsi:type="dcterms:W3CDTF">2025-09-08T08:22:00Z</dcterms:modified>
  <dc:language>ru-RU</dc:language>
</cp:coreProperties>
</file>