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2026" w:rsidRPr="00F73ADC" w:rsidTr="00BF372C">
        <w:tc>
          <w:tcPr>
            <w:tcW w:w="4785" w:type="dxa"/>
          </w:tcPr>
          <w:p w:rsidR="00262026" w:rsidRPr="00F73ADC" w:rsidRDefault="00262026" w:rsidP="00BF372C">
            <w:pPr>
              <w:jc w:val="center"/>
              <w:rPr>
                <w:szCs w:val="28"/>
              </w:rPr>
            </w:pPr>
            <w:r w:rsidRPr="00F73ADC">
              <w:rPr>
                <w:szCs w:val="28"/>
              </w:rPr>
              <w:t>СОВЕТ ДЕПУТАТОВ</w:t>
            </w:r>
          </w:p>
          <w:p w:rsidR="00262026" w:rsidRPr="00F73ADC" w:rsidRDefault="00262026" w:rsidP="00BF372C">
            <w:pPr>
              <w:jc w:val="center"/>
              <w:rPr>
                <w:szCs w:val="28"/>
              </w:rPr>
            </w:pPr>
            <w:r w:rsidRPr="00F73ADC">
              <w:rPr>
                <w:szCs w:val="28"/>
              </w:rPr>
              <w:t>муниципального образования</w:t>
            </w:r>
          </w:p>
          <w:p w:rsidR="00262026" w:rsidRPr="00F73ADC" w:rsidRDefault="00262026" w:rsidP="00BF372C">
            <w:pPr>
              <w:jc w:val="center"/>
              <w:rPr>
                <w:szCs w:val="28"/>
              </w:rPr>
            </w:pPr>
            <w:r w:rsidRPr="00F73ADC">
              <w:rPr>
                <w:szCs w:val="28"/>
              </w:rPr>
              <w:t>Краснокоммунарский</w:t>
            </w:r>
          </w:p>
          <w:p w:rsidR="00262026" w:rsidRPr="00F73ADC" w:rsidRDefault="00262026" w:rsidP="00BF372C">
            <w:pPr>
              <w:jc w:val="center"/>
              <w:rPr>
                <w:szCs w:val="28"/>
              </w:rPr>
            </w:pPr>
            <w:r w:rsidRPr="00F73ADC">
              <w:rPr>
                <w:szCs w:val="28"/>
              </w:rPr>
              <w:t>поссовет</w:t>
            </w:r>
          </w:p>
          <w:p w:rsidR="00262026" w:rsidRPr="00F73ADC" w:rsidRDefault="00262026" w:rsidP="00BF372C">
            <w:pPr>
              <w:jc w:val="center"/>
              <w:rPr>
                <w:szCs w:val="28"/>
              </w:rPr>
            </w:pPr>
            <w:r w:rsidRPr="00F73ADC">
              <w:rPr>
                <w:szCs w:val="28"/>
              </w:rPr>
              <w:t>Сакмарского района</w:t>
            </w:r>
          </w:p>
          <w:p w:rsidR="00262026" w:rsidRPr="00F73ADC" w:rsidRDefault="00262026" w:rsidP="00BF372C">
            <w:pPr>
              <w:jc w:val="center"/>
              <w:rPr>
                <w:szCs w:val="28"/>
              </w:rPr>
            </w:pPr>
            <w:r w:rsidRPr="00F73ADC">
              <w:rPr>
                <w:szCs w:val="28"/>
              </w:rPr>
              <w:t>Оренбургской области</w:t>
            </w:r>
          </w:p>
          <w:p w:rsidR="00262026" w:rsidRPr="00F73ADC" w:rsidRDefault="00262026" w:rsidP="00BF372C">
            <w:pPr>
              <w:jc w:val="center"/>
              <w:rPr>
                <w:szCs w:val="28"/>
              </w:rPr>
            </w:pPr>
            <w:r w:rsidRPr="00F73ADC">
              <w:rPr>
                <w:szCs w:val="28"/>
              </w:rPr>
              <w:t>Третьего созыва</w:t>
            </w:r>
          </w:p>
          <w:p w:rsidR="00262026" w:rsidRPr="00F73ADC" w:rsidRDefault="00262026" w:rsidP="00BF372C">
            <w:pPr>
              <w:jc w:val="center"/>
              <w:rPr>
                <w:szCs w:val="28"/>
              </w:rPr>
            </w:pPr>
            <w:r w:rsidRPr="00F73ADC">
              <w:rPr>
                <w:szCs w:val="28"/>
              </w:rPr>
              <w:t>Р Е Ш Е Н И Е</w:t>
            </w:r>
          </w:p>
          <w:p w:rsidR="00262026" w:rsidRPr="00F73ADC" w:rsidRDefault="00262026" w:rsidP="00BF372C">
            <w:pPr>
              <w:rPr>
                <w:szCs w:val="28"/>
              </w:rPr>
            </w:pPr>
            <w:r w:rsidRPr="00F73ADC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 xml:space="preserve">______ </w:t>
            </w:r>
            <w:r w:rsidRPr="00F73ADC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F73ADC">
              <w:rPr>
                <w:szCs w:val="28"/>
              </w:rPr>
              <w:t xml:space="preserve"> года  № </w:t>
            </w:r>
            <w:r>
              <w:rPr>
                <w:szCs w:val="28"/>
              </w:rPr>
              <w:t>_____</w:t>
            </w:r>
          </w:p>
          <w:p w:rsidR="00262026" w:rsidRPr="00F73ADC" w:rsidRDefault="00262026" w:rsidP="00BF372C">
            <w:pPr>
              <w:jc w:val="center"/>
              <w:rPr>
                <w:szCs w:val="28"/>
              </w:rPr>
            </w:pPr>
            <w:r w:rsidRPr="00F73ADC">
              <w:rPr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262026" w:rsidRPr="00F73ADC" w:rsidRDefault="00262026" w:rsidP="00BF37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проект</w:t>
            </w:r>
          </w:p>
        </w:tc>
      </w:tr>
    </w:tbl>
    <w:p w:rsidR="00262026" w:rsidRDefault="00262026" w:rsidP="00262026">
      <w:pPr>
        <w:pStyle w:val="a6"/>
        <w:tabs>
          <w:tab w:val="left" w:pos="1300"/>
        </w:tabs>
        <w:spacing w:after="0"/>
        <w:rPr>
          <w:b/>
          <w:sz w:val="28"/>
          <w:szCs w:val="28"/>
        </w:rPr>
      </w:pPr>
    </w:p>
    <w:p w:rsidR="005F733D" w:rsidRPr="009F03E1" w:rsidRDefault="005F733D" w:rsidP="00262026">
      <w:pPr>
        <w:pStyle w:val="a6"/>
        <w:tabs>
          <w:tab w:val="left" w:pos="1300"/>
        </w:tabs>
        <w:spacing w:after="0"/>
        <w:rPr>
          <w:b/>
          <w:sz w:val="28"/>
          <w:szCs w:val="28"/>
        </w:rPr>
      </w:pPr>
    </w:p>
    <w:tbl>
      <w:tblPr>
        <w:tblW w:w="10008" w:type="dxa"/>
        <w:tblLayout w:type="fixed"/>
        <w:tblLook w:val="0000"/>
      </w:tblPr>
      <w:tblGrid>
        <w:gridCol w:w="10008"/>
      </w:tblGrid>
      <w:tr w:rsidR="00262026" w:rsidRPr="009F03E1" w:rsidTr="00262026">
        <w:tblPrEx>
          <w:tblCellMar>
            <w:top w:w="0" w:type="dxa"/>
            <w:bottom w:w="0" w:type="dxa"/>
          </w:tblCellMar>
        </w:tblPrEx>
        <w:tc>
          <w:tcPr>
            <w:tcW w:w="10008" w:type="dxa"/>
          </w:tcPr>
          <w:p w:rsidR="00262026" w:rsidRDefault="00262026" w:rsidP="00262026">
            <w:pPr>
              <w:rPr>
                <w:rFonts w:ascii="Times New Roman" w:hAnsi="Times New Roman"/>
                <w:szCs w:val="28"/>
              </w:rPr>
            </w:pPr>
            <w:r w:rsidRPr="00262026">
              <w:rPr>
                <w:rFonts w:ascii="Times New Roman" w:hAnsi="Times New Roman"/>
                <w:szCs w:val="28"/>
              </w:rPr>
              <w:t xml:space="preserve">О передаче полномочий по </w:t>
            </w:r>
          </w:p>
          <w:p w:rsidR="00262026" w:rsidRDefault="00262026" w:rsidP="00262026">
            <w:pPr>
              <w:rPr>
                <w:rFonts w:ascii="Times New Roman" w:hAnsi="Times New Roman"/>
                <w:szCs w:val="28"/>
              </w:rPr>
            </w:pPr>
            <w:r w:rsidRPr="00262026">
              <w:rPr>
                <w:rFonts w:ascii="Times New Roman" w:hAnsi="Times New Roman"/>
                <w:szCs w:val="28"/>
              </w:rPr>
              <w:t xml:space="preserve">осуществлению внешнего </w:t>
            </w:r>
          </w:p>
          <w:p w:rsidR="00262026" w:rsidRDefault="00262026" w:rsidP="00262026">
            <w:pPr>
              <w:rPr>
                <w:rFonts w:ascii="Times New Roman" w:hAnsi="Times New Roman"/>
                <w:szCs w:val="28"/>
              </w:rPr>
            </w:pPr>
            <w:r w:rsidRPr="00262026">
              <w:rPr>
                <w:rFonts w:ascii="Times New Roman" w:hAnsi="Times New Roman"/>
                <w:szCs w:val="28"/>
              </w:rPr>
              <w:t xml:space="preserve">финансового контроля </w:t>
            </w:r>
          </w:p>
          <w:p w:rsidR="00262026" w:rsidRPr="00262026" w:rsidRDefault="00262026" w:rsidP="00262026">
            <w:pPr>
              <w:rPr>
                <w:rFonts w:ascii="Times New Roman" w:hAnsi="Times New Roman"/>
                <w:szCs w:val="28"/>
              </w:rPr>
            </w:pPr>
            <w:r w:rsidRPr="00262026">
              <w:rPr>
                <w:rFonts w:ascii="Times New Roman" w:hAnsi="Times New Roman"/>
                <w:szCs w:val="28"/>
              </w:rPr>
              <w:t>муниципальному району</w:t>
            </w:r>
          </w:p>
          <w:p w:rsidR="00262026" w:rsidRPr="00262026" w:rsidRDefault="00262026" w:rsidP="00262026">
            <w:pPr>
              <w:rPr>
                <w:rFonts w:ascii="Times New Roman" w:hAnsi="Times New Roman"/>
                <w:szCs w:val="28"/>
              </w:rPr>
            </w:pPr>
          </w:p>
          <w:p w:rsidR="00262026" w:rsidRPr="00262026" w:rsidRDefault="00262026" w:rsidP="00262026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  <w:r w:rsidRPr="005E5F4A">
        <w:rPr>
          <w:rFonts w:ascii="Times New Roman" w:hAnsi="Times New Roman"/>
          <w:szCs w:val="28"/>
        </w:rPr>
        <w:t xml:space="preserve">        </w:t>
      </w:r>
      <w:r w:rsidRPr="00EF0587">
        <w:rPr>
          <w:rFonts w:ascii="Times New Roman" w:hAnsi="Times New Roman"/>
          <w:szCs w:val="28"/>
        </w:rPr>
        <w:t xml:space="preserve">Заслушав и обсудив обоснование главы муниципального образования </w:t>
      </w:r>
      <w:r>
        <w:rPr>
          <w:rFonts w:ascii="Times New Roman" w:hAnsi="Times New Roman"/>
          <w:szCs w:val="28"/>
        </w:rPr>
        <w:t>Краснокоммунарск</w:t>
      </w:r>
      <w:r w:rsidR="005F733D">
        <w:rPr>
          <w:rFonts w:ascii="Times New Roman" w:hAnsi="Times New Roman"/>
          <w:szCs w:val="28"/>
        </w:rPr>
        <w:t>ий</w:t>
      </w:r>
      <w:r>
        <w:rPr>
          <w:rFonts w:ascii="Times New Roman" w:hAnsi="Times New Roman"/>
          <w:szCs w:val="28"/>
        </w:rPr>
        <w:t xml:space="preserve"> пос</w:t>
      </w:r>
      <w:r w:rsidR="005F733D">
        <w:rPr>
          <w:rFonts w:ascii="Times New Roman" w:hAnsi="Times New Roman"/>
          <w:szCs w:val="28"/>
        </w:rPr>
        <w:t>совет</w:t>
      </w:r>
      <w:r w:rsidRPr="00EF0587">
        <w:rPr>
          <w:rFonts w:ascii="Times New Roman" w:hAnsi="Times New Roman"/>
          <w:szCs w:val="28"/>
        </w:rPr>
        <w:t xml:space="preserve"> Сакмарского  района по вопросу передачи полномочий администрации муниципального образования Сакмарский район, руководствуясь</w:t>
      </w:r>
      <w:r w:rsidRPr="00262026">
        <w:rPr>
          <w:rFonts w:ascii="Times New Roman" w:hAnsi="Times New Roman"/>
          <w:szCs w:val="28"/>
        </w:rPr>
        <w:t xml:space="preserve"> </w:t>
      </w:r>
      <w:r w:rsidRPr="00EF0587">
        <w:rPr>
          <w:rFonts w:ascii="Times New Roman" w:hAnsi="Times New Roman"/>
          <w:szCs w:val="28"/>
        </w:rPr>
        <w:t>Бюджетным  кодексом  Российской  Федерации,   частью 4 статьи 15 Федерального закона от 6 октября 2003 года № 131-ФЗ «Об общих принципах организации местного самоуправления в Российской  Федерации»,  Устав</w:t>
      </w:r>
      <w:r>
        <w:rPr>
          <w:rFonts w:ascii="Times New Roman" w:hAnsi="Times New Roman"/>
          <w:szCs w:val="28"/>
        </w:rPr>
        <w:t>ом</w:t>
      </w:r>
      <w:r w:rsidRPr="00EF058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Краснокоммунарского поссовета</w:t>
      </w:r>
      <w:r w:rsidRPr="00EF0587">
        <w:rPr>
          <w:rFonts w:ascii="Times New Roman" w:hAnsi="Times New Roman"/>
          <w:szCs w:val="28"/>
        </w:rPr>
        <w:t xml:space="preserve">,  Совет депутатов </w:t>
      </w:r>
      <w:r>
        <w:rPr>
          <w:rFonts w:ascii="Times New Roman" w:hAnsi="Times New Roman"/>
          <w:szCs w:val="28"/>
        </w:rPr>
        <w:t>РЕШИЛ</w:t>
      </w:r>
      <w:r w:rsidRPr="00EF0587">
        <w:rPr>
          <w:rFonts w:ascii="Times New Roman" w:hAnsi="Times New Roman"/>
          <w:szCs w:val="28"/>
        </w:rPr>
        <w:t>:</w:t>
      </w:r>
    </w:p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zCs w:val="28"/>
        </w:rPr>
        <w:t xml:space="preserve">           1. </w:t>
      </w:r>
      <w:r>
        <w:rPr>
          <w:rFonts w:ascii="Times New Roman" w:hAnsi="Times New Roman"/>
          <w:szCs w:val="28"/>
        </w:rPr>
        <w:t>М</w:t>
      </w:r>
      <w:r w:rsidRPr="00EF0587">
        <w:rPr>
          <w:rFonts w:ascii="Times New Roman" w:hAnsi="Times New Roman"/>
          <w:szCs w:val="28"/>
        </w:rPr>
        <w:t>униципально</w:t>
      </w:r>
      <w:r>
        <w:rPr>
          <w:rFonts w:ascii="Times New Roman" w:hAnsi="Times New Roman"/>
          <w:szCs w:val="28"/>
        </w:rPr>
        <w:t>му</w:t>
      </w:r>
      <w:r w:rsidRPr="00EF0587">
        <w:rPr>
          <w:rFonts w:ascii="Times New Roman" w:hAnsi="Times New Roman"/>
          <w:szCs w:val="28"/>
        </w:rPr>
        <w:t xml:space="preserve"> образовани</w:t>
      </w:r>
      <w:r>
        <w:rPr>
          <w:rFonts w:ascii="Times New Roman" w:hAnsi="Times New Roman"/>
          <w:szCs w:val="28"/>
        </w:rPr>
        <w:t>ю</w:t>
      </w:r>
      <w:r w:rsidRPr="00EF0587">
        <w:rPr>
          <w:rFonts w:ascii="Times New Roman" w:hAnsi="Times New Roman"/>
          <w:szCs w:val="28"/>
        </w:rPr>
        <w:t xml:space="preserve"> </w:t>
      </w:r>
      <w:r w:rsidR="00693B67">
        <w:rPr>
          <w:rFonts w:ascii="Times New Roman" w:hAnsi="Times New Roman"/>
          <w:szCs w:val="28"/>
        </w:rPr>
        <w:t>Краснокоммунарский пос</w:t>
      </w:r>
      <w:r w:rsidRPr="00EF0587">
        <w:rPr>
          <w:rFonts w:ascii="Times New Roman" w:hAnsi="Times New Roman"/>
          <w:szCs w:val="28"/>
        </w:rPr>
        <w:t>совет Сакмарского района передать муниципально</w:t>
      </w:r>
      <w:r>
        <w:rPr>
          <w:rFonts w:ascii="Times New Roman" w:hAnsi="Times New Roman"/>
          <w:szCs w:val="28"/>
        </w:rPr>
        <w:t>му</w:t>
      </w:r>
      <w:r w:rsidRPr="00EF0587">
        <w:rPr>
          <w:rFonts w:ascii="Times New Roman" w:hAnsi="Times New Roman"/>
          <w:szCs w:val="28"/>
        </w:rPr>
        <w:t xml:space="preserve"> образовани</w:t>
      </w:r>
      <w:r>
        <w:rPr>
          <w:rFonts w:ascii="Times New Roman" w:hAnsi="Times New Roman"/>
          <w:szCs w:val="28"/>
        </w:rPr>
        <w:t>ю</w:t>
      </w:r>
      <w:r w:rsidRPr="00EF0587">
        <w:rPr>
          <w:rFonts w:ascii="Times New Roman" w:hAnsi="Times New Roman"/>
          <w:szCs w:val="28"/>
        </w:rPr>
        <w:t xml:space="preserve"> Сакмарский район полномочия по осуществлению внешнего финансового контроля.</w:t>
      </w:r>
    </w:p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zCs w:val="28"/>
        </w:rPr>
        <w:t xml:space="preserve">          2. Администрации муниципального образования </w:t>
      </w:r>
      <w:r w:rsidR="00693B67">
        <w:rPr>
          <w:rFonts w:ascii="Times New Roman" w:hAnsi="Times New Roman"/>
          <w:szCs w:val="28"/>
        </w:rPr>
        <w:t>Краснокоммунарский пос</w:t>
      </w:r>
      <w:r w:rsidRPr="00EF0587">
        <w:rPr>
          <w:rFonts w:ascii="Times New Roman" w:hAnsi="Times New Roman"/>
          <w:szCs w:val="28"/>
        </w:rPr>
        <w:t>совет Сакмарского района заключить соглашение с администрацией муниципального образования Сакмарский район о передаче ей осуществления своих полномочий согласно пункту 1 данного решения.</w:t>
      </w:r>
    </w:p>
    <w:p w:rsidR="00262026" w:rsidRPr="00EF0587" w:rsidRDefault="00262026" w:rsidP="00262026">
      <w:pPr>
        <w:ind w:firstLine="720"/>
        <w:jc w:val="both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zCs w:val="28"/>
        </w:rPr>
        <w:t>3. Контроль за исполнением данного решения возложить на постоянную комиссию по бюджету</w:t>
      </w:r>
      <w:r w:rsidR="00693B67">
        <w:rPr>
          <w:rFonts w:ascii="Times New Roman" w:hAnsi="Times New Roman"/>
          <w:szCs w:val="28"/>
        </w:rPr>
        <w:t xml:space="preserve"> и социальной политике</w:t>
      </w:r>
      <w:r w:rsidRPr="00EF0587">
        <w:rPr>
          <w:rFonts w:ascii="Times New Roman" w:hAnsi="Times New Roman"/>
          <w:szCs w:val="28"/>
        </w:rPr>
        <w:t>.</w:t>
      </w:r>
    </w:p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zCs w:val="28"/>
        </w:rPr>
        <w:t xml:space="preserve">           4. Настоящее решение вступает в силу после его официального опубликования.</w:t>
      </w:r>
    </w:p>
    <w:p w:rsidR="00262026" w:rsidRDefault="00262026" w:rsidP="00262026">
      <w:pPr>
        <w:jc w:val="both"/>
        <w:rPr>
          <w:rFonts w:ascii="Times New Roman" w:hAnsi="Times New Roman"/>
          <w:szCs w:val="28"/>
        </w:rPr>
      </w:pPr>
    </w:p>
    <w:p w:rsidR="00262026" w:rsidRPr="00EF0587" w:rsidRDefault="00262026" w:rsidP="00262026">
      <w:pPr>
        <w:jc w:val="both"/>
        <w:rPr>
          <w:rFonts w:ascii="Times New Roman" w:hAnsi="Times New Roman"/>
          <w:szCs w:val="28"/>
        </w:rPr>
      </w:pPr>
    </w:p>
    <w:p w:rsidR="00262026" w:rsidRPr="005E5F4A" w:rsidRDefault="00262026" w:rsidP="00693B67">
      <w:pPr>
        <w:spacing w:line="317" w:lineRule="exact"/>
        <w:ind w:right="-62"/>
        <w:rPr>
          <w:rFonts w:ascii="Times New Roman" w:hAnsi="Times New Roman"/>
          <w:szCs w:val="28"/>
        </w:rPr>
      </w:pPr>
      <w:r w:rsidRPr="00EF0587">
        <w:rPr>
          <w:rFonts w:ascii="Times New Roman" w:hAnsi="Times New Roman"/>
          <w:spacing w:val="-3"/>
          <w:w w:val="101"/>
          <w:szCs w:val="28"/>
        </w:rPr>
        <w:t xml:space="preserve">Глава </w:t>
      </w:r>
      <w:r w:rsidR="00693B67">
        <w:rPr>
          <w:rFonts w:ascii="Times New Roman" w:hAnsi="Times New Roman"/>
          <w:spacing w:val="-3"/>
          <w:w w:val="101"/>
          <w:szCs w:val="28"/>
        </w:rPr>
        <w:t>поссовета                                                                               С.А. Шарыгин</w:t>
      </w:r>
    </w:p>
    <w:p w:rsidR="00262026" w:rsidRPr="005E5F4A" w:rsidRDefault="00262026" w:rsidP="00262026">
      <w:pPr>
        <w:jc w:val="both"/>
        <w:rPr>
          <w:rFonts w:ascii="Times New Roman" w:hAnsi="Times New Roman"/>
          <w:szCs w:val="28"/>
        </w:rPr>
      </w:pPr>
    </w:p>
    <w:p w:rsidR="00262026" w:rsidRDefault="00262026" w:rsidP="00262026">
      <w:pPr>
        <w:jc w:val="both"/>
      </w:pPr>
      <w:r>
        <w:t xml:space="preserve"> </w:t>
      </w:r>
    </w:p>
    <w:p w:rsidR="00262026" w:rsidRDefault="00262026" w:rsidP="00262026"/>
    <w:p w:rsidR="00EE22B4" w:rsidRPr="00262026" w:rsidRDefault="00EE22B4" w:rsidP="00262026"/>
    <w:sectPr w:rsidR="00EE22B4" w:rsidRPr="00262026" w:rsidSect="00262026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64" w:rsidRDefault="005F733D" w:rsidP="00F92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E64" w:rsidRDefault="005F733D" w:rsidP="00F9289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64" w:rsidRDefault="005F733D" w:rsidP="00F92897">
    <w:pPr>
      <w:pStyle w:val="a3"/>
      <w:framePr w:wrap="around" w:vAnchor="text" w:hAnchor="margin" w:xAlign="right" w:y="1"/>
      <w:rPr>
        <w:rStyle w:val="a5"/>
      </w:rPr>
    </w:pPr>
  </w:p>
  <w:p w:rsidR="002D6E64" w:rsidRDefault="005F733D" w:rsidP="00F9289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262026"/>
    <w:rsid w:val="00262026"/>
    <w:rsid w:val="005F733D"/>
    <w:rsid w:val="00693B67"/>
    <w:rsid w:val="00EE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26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62026"/>
  </w:style>
  <w:style w:type="paragraph" w:styleId="a3">
    <w:name w:val="header"/>
    <w:basedOn w:val="a"/>
    <w:link w:val="a4"/>
    <w:rsid w:val="00262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2026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262026"/>
  </w:style>
  <w:style w:type="paragraph" w:styleId="a6">
    <w:name w:val="Body Text"/>
    <w:basedOn w:val="a"/>
    <w:link w:val="a7"/>
    <w:rsid w:val="00262026"/>
    <w:pPr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620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20863-63DF-4FEA-9A76-301C9716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2017-11-13T10:40:00Z</dcterms:created>
  <dcterms:modified xsi:type="dcterms:W3CDTF">2017-11-13T10:53:00Z</dcterms:modified>
</cp:coreProperties>
</file>